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35B48" w14:textId="77777777" w:rsidR="00015843" w:rsidRDefault="00015843" w:rsidP="00015843">
      <w:pPr>
        <w:spacing w:before="0" w:after="160" w:line="259" w:lineRule="auto"/>
        <w:jc w:val="both"/>
        <w:rPr>
          <w:rFonts w:asciiTheme="minorHAnsi" w:hAnsiTheme="minorHAnsi" w:cstheme="minorHAnsi"/>
        </w:rPr>
      </w:pPr>
    </w:p>
    <w:p w14:paraId="1AE1D53D" w14:textId="77777777" w:rsidR="00015843" w:rsidRPr="00AC56E6" w:rsidRDefault="00015843" w:rsidP="00015843">
      <w:pPr>
        <w:spacing w:before="0" w:after="160" w:line="259" w:lineRule="auto"/>
        <w:ind w:left="426"/>
        <w:rPr>
          <w:rFonts w:ascii="Arial" w:hAnsi="Arial" w:cs="Arial"/>
          <w:b/>
          <w:bCs/>
          <w:sz w:val="36"/>
          <w:szCs w:val="36"/>
          <w:u w:val="single"/>
        </w:rPr>
      </w:pPr>
      <w:r w:rsidRPr="00AC56E6">
        <w:rPr>
          <w:rFonts w:ascii="Arial" w:hAnsi="Arial" w:cs="Arial"/>
          <w:b/>
          <w:bCs/>
          <w:sz w:val="36"/>
          <w:szCs w:val="36"/>
          <w:u w:val="single"/>
        </w:rPr>
        <w:t>Appendix 1</w:t>
      </w:r>
      <w:r>
        <w:rPr>
          <w:rFonts w:ascii="Arial" w:hAnsi="Arial" w:cs="Arial"/>
          <w:b/>
          <w:bCs/>
          <w:sz w:val="36"/>
          <w:szCs w:val="36"/>
          <w:u w:val="single"/>
        </w:rPr>
        <w:t>.</w:t>
      </w:r>
    </w:p>
    <w:p w14:paraId="64BE5734" w14:textId="77777777" w:rsidR="00015843" w:rsidRPr="00AC56E6" w:rsidRDefault="00015843" w:rsidP="00015843">
      <w:pPr>
        <w:spacing w:before="0" w:after="0" w:line="252" w:lineRule="auto"/>
        <w:rPr>
          <w:rFonts w:ascii="Arial" w:eastAsia="Calibri" w:hAnsi="Arial" w:cs="Arial"/>
          <w:b/>
          <w:sz w:val="56"/>
          <w:szCs w:val="56"/>
          <w:lang w:val="en-IE" w:eastAsia="en-IE"/>
        </w:rPr>
      </w:pPr>
    </w:p>
    <w:p w14:paraId="7524621E" w14:textId="77777777" w:rsidR="00015843" w:rsidRPr="00AC56E6" w:rsidRDefault="00015843" w:rsidP="00015843">
      <w:pPr>
        <w:spacing w:before="0" w:after="0" w:line="252" w:lineRule="auto"/>
        <w:ind w:left="860" w:hanging="10"/>
        <w:jc w:val="center"/>
        <w:rPr>
          <w:rFonts w:ascii="Arial" w:eastAsia="Calibri" w:hAnsi="Arial" w:cs="Arial"/>
          <w:b/>
          <w:sz w:val="56"/>
          <w:szCs w:val="56"/>
          <w:lang w:val="en-IE" w:eastAsia="en-IE"/>
        </w:rPr>
      </w:pPr>
      <w:r w:rsidRPr="00AC56E6">
        <w:rPr>
          <w:rFonts w:ascii="Arial" w:eastAsia="Calibri" w:hAnsi="Arial" w:cs="Arial"/>
          <w:noProof/>
          <w:color w:val="181717"/>
          <w:lang w:val="en-IE" w:eastAsia="en-IE"/>
        </w:rPr>
        <w:drawing>
          <wp:inline distT="0" distB="0" distL="0" distR="0" wp14:anchorId="052CDDF7" wp14:editId="254BF040">
            <wp:extent cx="1579245" cy="1657350"/>
            <wp:effectExtent l="0" t="0" r="1905"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79245" cy="1657350"/>
                    </a:xfrm>
                    <a:prstGeom prst="rect">
                      <a:avLst/>
                    </a:prstGeom>
                    <a:noFill/>
                    <a:ln>
                      <a:noFill/>
                    </a:ln>
                  </pic:spPr>
                </pic:pic>
              </a:graphicData>
            </a:graphic>
          </wp:inline>
        </w:drawing>
      </w:r>
    </w:p>
    <w:p w14:paraId="0FD51F40" w14:textId="77777777" w:rsidR="00015843" w:rsidRPr="00AC56E6" w:rsidRDefault="00015843" w:rsidP="00015843">
      <w:pPr>
        <w:spacing w:before="0" w:after="0" w:line="252" w:lineRule="auto"/>
        <w:ind w:left="860" w:hanging="10"/>
        <w:jc w:val="center"/>
        <w:rPr>
          <w:rFonts w:ascii="Arial" w:eastAsia="Calibri" w:hAnsi="Arial" w:cs="Arial"/>
          <w:b/>
          <w:sz w:val="56"/>
          <w:szCs w:val="56"/>
          <w:lang w:val="en-IE" w:eastAsia="en-IE"/>
        </w:rPr>
      </w:pPr>
    </w:p>
    <w:p w14:paraId="7E1C8195" w14:textId="77777777" w:rsidR="00015843" w:rsidRPr="00AC56E6" w:rsidRDefault="00015843" w:rsidP="00015843">
      <w:pPr>
        <w:spacing w:before="0" w:after="0" w:line="252" w:lineRule="auto"/>
        <w:ind w:left="860" w:hanging="10"/>
        <w:jc w:val="center"/>
        <w:rPr>
          <w:rFonts w:ascii="Arial" w:eastAsia="Calibri" w:hAnsi="Arial" w:cs="Arial"/>
          <w:b/>
          <w:sz w:val="56"/>
          <w:szCs w:val="56"/>
          <w:lang w:val="en-IE" w:eastAsia="en-IE"/>
        </w:rPr>
      </w:pPr>
    </w:p>
    <w:p w14:paraId="26A43F32" w14:textId="77777777" w:rsidR="00015843" w:rsidRPr="00AC56E6" w:rsidRDefault="00015843" w:rsidP="00015843">
      <w:pPr>
        <w:spacing w:before="0" w:after="0" w:line="252" w:lineRule="auto"/>
        <w:ind w:left="860" w:hanging="10"/>
        <w:jc w:val="center"/>
        <w:rPr>
          <w:rFonts w:ascii="Arial" w:eastAsia="Calibri" w:hAnsi="Arial" w:cs="Arial"/>
          <w:b/>
          <w:sz w:val="56"/>
          <w:szCs w:val="56"/>
          <w:lang w:val="en-IE" w:eastAsia="en-IE"/>
        </w:rPr>
      </w:pPr>
      <w:r w:rsidRPr="00AC56E6">
        <w:rPr>
          <w:rFonts w:ascii="Arial" w:eastAsia="Calibri" w:hAnsi="Arial" w:cs="Arial"/>
          <w:b/>
          <w:sz w:val="56"/>
          <w:szCs w:val="56"/>
          <w:lang w:val="en-IE" w:eastAsia="en-IE"/>
        </w:rPr>
        <w:t>CCTV</w:t>
      </w:r>
    </w:p>
    <w:p w14:paraId="061923A1" w14:textId="77777777" w:rsidR="00015843" w:rsidRPr="00AC56E6" w:rsidRDefault="00015843" w:rsidP="00015843">
      <w:pPr>
        <w:spacing w:before="0" w:after="0" w:line="252" w:lineRule="auto"/>
        <w:ind w:left="860" w:hanging="10"/>
        <w:jc w:val="center"/>
        <w:rPr>
          <w:rFonts w:ascii="Arial" w:eastAsia="Calibri" w:hAnsi="Arial" w:cs="Arial"/>
          <w:b/>
          <w:sz w:val="56"/>
          <w:szCs w:val="56"/>
          <w:u w:val="single"/>
          <w:lang w:val="en-IE" w:eastAsia="en-IE"/>
        </w:rPr>
      </w:pPr>
      <w:r w:rsidRPr="00AC56E6">
        <w:rPr>
          <w:rFonts w:ascii="Arial" w:eastAsia="Calibri" w:hAnsi="Arial" w:cs="Arial"/>
          <w:b/>
          <w:sz w:val="56"/>
          <w:szCs w:val="56"/>
          <w:u w:val="single"/>
          <w:lang w:val="en-IE" w:eastAsia="en-IE"/>
        </w:rPr>
        <w:t>Service &amp; Maintenance Agreement.</w:t>
      </w:r>
    </w:p>
    <w:p w14:paraId="0D788F63" w14:textId="77777777" w:rsidR="00015843" w:rsidRPr="00AC56E6" w:rsidRDefault="00015843" w:rsidP="00015843">
      <w:pPr>
        <w:spacing w:before="0" w:after="0" w:line="252" w:lineRule="auto"/>
        <w:ind w:left="860" w:hanging="10"/>
        <w:jc w:val="center"/>
        <w:rPr>
          <w:rFonts w:ascii="Arial" w:eastAsia="Calibri" w:hAnsi="Arial" w:cs="Arial"/>
          <w:b/>
          <w:sz w:val="56"/>
          <w:szCs w:val="56"/>
          <w:u w:val="single"/>
          <w:lang w:val="en-IE" w:eastAsia="en-IE"/>
        </w:rPr>
      </w:pPr>
    </w:p>
    <w:p w14:paraId="65218FC5" w14:textId="77777777" w:rsidR="00015843" w:rsidRPr="00AC56E6" w:rsidRDefault="00015843" w:rsidP="00015843">
      <w:pPr>
        <w:spacing w:before="0" w:after="0" w:line="252" w:lineRule="auto"/>
        <w:ind w:left="860" w:hanging="10"/>
        <w:jc w:val="center"/>
        <w:rPr>
          <w:rFonts w:ascii="Arial" w:eastAsia="Calibri" w:hAnsi="Arial" w:cs="Arial"/>
          <w:b/>
          <w:sz w:val="56"/>
          <w:szCs w:val="56"/>
          <w:u w:val="single"/>
          <w:lang w:val="en-IE" w:eastAsia="en-IE"/>
        </w:rPr>
      </w:pPr>
    </w:p>
    <w:p w14:paraId="53956B5B" w14:textId="77777777" w:rsidR="00015843" w:rsidRPr="00AC56E6" w:rsidRDefault="00015843" w:rsidP="00015843">
      <w:pPr>
        <w:spacing w:before="0" w:after="0" w:line="252" w:lineRule="auto"/>
        <w:ind w:left="860" w:hanging="10"/>
        <w:jc w:val="center"/>
        <w:rPr>
          <w:rFonts w:ascii="Arial" w:eastAsia="Calibri" w:hAnsi="Arial" w:cs="Arial"/>
          <w:b/>
          <w:sz w:val="56"/>
          <w:szCs w:val="56"/>
          <w:u w:val="single"/>
          <w:lang w:val="en-IE" w:eastAsia="en-IE"/>
        </w:rPr>
      </w:pPr>
      <w:r w:rsidRPr="00AC56E6">
        <w:rPr>
          <w:rFonts w:ascii="Arial" w:eastAsia="Calibri" w:hAnsi="Arial" w:cs="Arial"/>
          <w:b/>
          <w:sz w:val="56"/>
          <w:szCs w:val="56"/>
          <w:u w:val="single"/>
          <w:lang w:val="en-IE" w:eastAsia="en-IE"/>
        </w:rPr>
        <w:t xml:space="preserve">Carrickmacross Town Centre </w:t>
      </w:r>
    </w:p>
    <w:p w14:paraId="26446664" w14:textId="77777777" w:rsidR="00015843" w:rsidRPr="00AC56E6" w:rsidRDefault="00015843" w:rsidP="00015843">
      <w:pPr>
        <w:spacing w:before="0" w:after="0" w:line="252" w:lineRule="auto"/>
        <w:ind w:left="860" w:hanging="10"/>
        <w:jc w:val="center"/>
        <w:rPr>
          <w:rFonts w:ascii="Arial" w:eastAsia="Calibri" w:hAnsi="Arial" w:cs="Arial"/>
          <w:b/>
          <w:sz w:val="56"/>
          <w:szCs w:val="56"/>
          <w:u w:val="single"/>
          <w:lang w:val="en-IE" w:eastAsia="en-IE"/>
        </w:rPr>
      </w:pPr>
      <w:r w:rsidRPr="00AC56E6">
        <w:rPr>
          <w:rFonts w:ascii="Arial" w:eastAsia="Calibri" w:hAnsi="Arial" w:cs="Arial"/>
          <w:b/>
          <w:sz w:val="56"/>
          <w:szCs w:val="56"/>
          <w:u w:val="single"/>
          <w:lang w:val="en-IE" w:eastAsia="en-IE"/>
        </w:rPr>
        <w:t>CCTV System</w:t>
      </w:r>
    </w:p>
    <w:p w14:paraId="2918C61F" w14:textId="77777777" w:rsidR="00015843" w:rsidRDefault="00015843" w:rsidP="00015843">
      <w:pPr>
        <w:spacing w:before="0" w:after="0" w:line="252" w:lineRule="auto"/>
        <w:ind w:left="860" w:hanging="10"/>
        <w:jc w:val="center"/>
        <w:rPr>
          <w:rFonts w:ascii="Arial" w:eastAsia="Calibri" w:hAnsi="Arial" w:cs="Arial"/>
          <w:b/>
          <w:sz w:val="56"/>
          <w:szCs w:val="56"/>
          <w:lang w:val="en-IE" w:eastAsia="en-IE"/>
        </w:rPr>
      </w:pPr>
    </w:p>
    <w:p w14:paraId="36756B27" w14:textId="77777777" w:rsidR="00015843" w:rsidRPr="00AC56E6" w:rsidRDefault="00015843" w:rsidP="00015843">
      <w:pPr>
        <w:spacing w:before="0" w:after="0" w:line="252" w:lineRule="auto"/>
        <w:ind w:left="860" w:hanging="10"/>
        <w:jc w:val="center"/>
        <w:rPr>
          <w:rFonts w:ascii="Arial" w:eastAsia="Calibri" w:hAnsi="Arial" w:cs="Arial"/>
          <w:b/>
          <w:sz w:val="56"/>
          <w:szCs w:val="56"/>
          <w:lang w:val="en-IE" w:eastAsia="en-IE"/>
        </w:rPr>
      </w:pPr>
    </w:p>
    <w:p w14:paraId="519C937B" w14:textId="77777777" w:rsidR="00015843" w:rsidRPr="009629B8" w:rsidRDefault="00015843" w:rsidP="00015843">
      <w:pPr>
        <w:spacing w:before="0" w:after="0" w:line="252" w:lineRule="auto"/>
        <w:ind w:left="2290" w:firstLine="590"/>
        <w:rPr>
          <w:rFonts w:ascii="Calibri" w:eastAsia="Calibri" w:hAnsi="Calibri" w:cs="Calibri"/>
          <w:b/>
          <w:sz w:val="40"/>
          <w:szCs w:val="40"/>
          <w:lang w:val="en-IE" w:eastAsia="en-IE"/>
        </w:rPr>
      </w:pPr>
      <w:r w:rsidRPr="009629B8">
        <w:rPr>
          <w:rFonts w:ascii="Calibri" w:eastAsia="Calibri" w:hAnsi="Calibri" w:cs="Calibri"/>
          <w:b/>
          <w:sz w:val="40"/>
          <w:szCs w:val="40"/>
          <w:lang w:val="en-IE" w:eastAsia="en-IE"/>
        </w:rPr>
        <w:t>***********************</w:t>
      </w:r>
    </w:p>
    <w:p w14:paraId="7ED2A721" w14:textId="77777777" w:rsidR="00015843" w:rsidRPr="009629B8" w:rsidRDefault="00015843" w:rsidP="00015843">
      <w:pPr>
        <w:spacing w:before="0" w:after="0" w:line="252" w:lineRule="auto"/>
        <w:ind w:left="850"/>
        <w:rPr>
          <w:rFonts w:ascii="Calibri" w:eastAsia="Calibri" w:hAnsi="Calibri" w:cs="Calibri"/>
          <w:b/>
          <w:sz w:val="56"/>
          <w:szCs w:val="56"/>
          <w:lang w:val="en-IE" w:eastAsia="en-IE"/>
        </w:rPr>
      </w:pPr>
    </w:p>
    <w:p w14:paraId="726287D5" w14:textId="77777777" w:rsidR="00015843" w:rsidRPr="009629B8" w:rsidRDefault="00015843" w:rsidP="00015843">
      <w:pPr>
        <w:spacing w:before="0" w:after="0" w:line="252" w:lineRule="auto"/>
        <w:ind w:left="850"/>
        <w:rPr>
          <w:rFonts w:ascii="Calibri" w:eastAsia="Calibri" w:hAnsi="Calibri" w:cs="Calibri"/>
          <w:b/>
          <w:sz w:val="56"/>
          <w:szCs w:val="56"/>
          <w:lang w:val="en-IE" w:eastAsia="en-IE"/>
        </w:rPr>
      </w:pPr>
    </w:p>
    <w:p w14:paraId="4901F77B" w14:textId="77777777" w:rsidR="00015843" w:rsidRPr="009629B8" w:rsidRDefault="00015843" w:rsidP="00015843">
      <w:pPr>
        <w:spacing w:before="0" w:after="0" w:line="252" w:lineRule="auto"/>
        <w:rPr>
          <w:rFonts w:ascii="Calibri" w:eastAsia="Calibri" w:hAnsi="Calibri" w:cs="Calibri"/>
          <w:b/>
          <w:sz w:val="56"/>
          <w:szCs w:val="56"/>
          <w:lang w:val="en-IE" w:eastAsia="en-IE"/>
        </w:rPr>
      </w:pPr>
    </w:p>
    <w:p w14:paraId="6B800252" w14:textId="77777777" w:rsidR="00015843" w:rsidRPr="004220A5" w:rsidRDefault="00015843" w:rsidP="00015843">
      <w:pPr>
        <w:shd w:val="clear" w:color="auto" w:fill="D86DCB" w:themeFill="accent5" w:themeFillTint="99"/>
        <w:spacing w:before="0" w:after="0" w:line="252" w:lineRule="auto"/>
        <w:ind w:left="860" w:hanging="10"/>
        <w:rPr>
          <w:rFonts w:ascii="Arial" w:eastAsia="Calibri" w:hAnsi="Arial" w:cs="Arial"/>
          <w:b/>
          <w:color w:val="000000" w:themeColor="text1"/>
          <w:sz w:val="36"/>
          <w:szCs w:val="36"/>
          <w:lang w:val="en-IE" w:eastAsia="en-IE"/>
        </w:rPr>
      </w:pPr>
      <w:r w:rsidRPr="004220A5">
        <w:rPr>
          <w:rFonts w:ascii="Arial" w:eastAsia="Calibri" w:hAnsi="Arial" w:cs="Arial"/>
          <w:b/>
          <w:color w:val="000000" w:themeColor="text1"/>
          <w:sz w:val="36"/>
          <w:szCs w:val="36"/>
          <w:u w:val="single"/>
          <w:lang w:val="en-IE" w:eastAsia="en-IE"/>
        </w:rPr>
        <w:t>Document Change History.</w:t>
      </w:r>
    </w:p>
    <w:p w14:paraId="28E5FF6C" w14:textId="77777777" w:rsidR="00015843" w:rsidRPr="004220A5" w:rsidRDefault="00015843" w:rsidP="00015843">
      <w:pPr>
        <w:spacing w:before="0" w:after="0" w:line="252" w:lineRule="auto"/>
        <w:rPr>
          <w:rFonts w:ascii="Arial" w:eastAsia="Calibri" w:hAnsi="Arial" w:cs="Arial"/>
          <w:color w:val="181717"/>
          <w:sz w:val="36"/>
          <w:szCs w:val="36"/>
          <w:lang w:val="en-IE" w:eastAsia="en-IE"/>
        </w:rPr>
      </w:pPr>
    </w:p>
    <w:tbl>
      <w:tblPr>
        <w:tblStyle w:val="TableGrid0"/>
        <w:tblW w:w="8364" w:type="dxa"/>
        <w:tblInd w:w="845" w:type="dxa"/>
        <w:tblCellMar>
          <w:top w:w="38" w:type="dxa"/>
          <w:left w:w="80" w:type="dxa"/>
          <w:right w:w="115" w:type="dxa"/>
        </w:tblCellMar>
        <w:tblLook w:val="04A0" w:firstRow="1" w:lastRow="0" w:firstColumn="1" w:lastColumn="0" w:noHBand="0" w:noVBand="1"/>
      </w:tblPr>
      <w:tblGrid>
        <w:gridCol w:w="1337"/>
        <w:gridCol w:w="2491"/>
        <w:gridCol w:w="4536"/>
      </w:tblGrid>
      <w:tr w:rsidR="00015843" w:rsidRPr="004220A5" w14:paraId="50BE1209" w14:textId="77777777" w:rsidTr="008157EA">
        <w:trPr>
          <w:trHeight w:val="329"/>
        </w:trPr>
        <w:tc>
          <w:tcPr>
            <w:tcW w:w="1337" w:type="dxa"/>
            <w:tcBorders>
              <w:top w:val="single" w:sz="4" w:space="0" w:color="181717"/>
              <w:left w:val="single" w:sz="4" w:space="0" w:color="181717"/>
              <w:bottom w:val="single" w:sz="4" w:space="0" w:color="181717"/>
              <w:right w:val="single" w:sz="4" w:space="0" w:color="181717"/>
            </w:tcBorders>
            <w:shd w:val="clear" w:color="auto" w:fill="C1E4F5" w:themeFill="accent1" w:themeFillTint="33"/>
            <w:hideMark/>
          </w:tcPr>
          <w:p w14:paraId="1A84A0FD" w14:textId="77777777" w:rsidR="00015843" w:rsidRPr="004220A5" w:rsidRDefault="00015843" w:rsidP="008157EA">
            <w:pPr>
              <w:spacing w:before="0" w:after="0" w:line="252" w:lineRule="auto"/>
              <w:jc w:val="center"/>
              <w:rPr>
                <w:rFonts w:ascii="Arial" w:eastAsia="Calibri" w:hAnsi="Arial" w:cs="Arial"/>
                <w:color w:val="000000" w:themeColor="text1"/>
                <w:sz w:val="28"/>
                <w:szCs w:val="28"/>
                <w:lang w:val="en-US" w:eastAsia="en-US"/>
              </w:rPr>
            </w:pPr>
            <w:r w:rsidRPr="004220A5">
              <w:rPr>
                <w:rFonts w:ascii="Arial" w:eastAsia="Calibri" w:hAnsi="Arial" w:cs="Arial"/>
                <w:b/>
                <w:color w:val="000000" w:themeColor="text1"/>
                <w:sz w:val="28"/>
                <w:szCs w:val="28"/>
                <w:lang w:val="en-US" w:eastAsia="en-US"/>
              </w:rPr>
              <w:t>Issue</w:t>
            </w:r>
          </w:p>
        </w:tc>
        <w:tc>
          <w:tcPr>
            <w:tcW w:w="2491" w:type="dxa"/>
            <w:tcBorders>
              <w:top w:val="single" w:sz="4" w:space="0" w:color="181717"/>
              <w:left w:val="single" w:sz="4" w:space="0" w:color="181717"/>
              <w:bottom w:val="single" w:sz="4" w:space="0" w:color="181717"/>
              <w:right w:val="single" w:sz="4" w:space="0" w:color="181717"/>
            </w:tcBorders>
            <w:shd w:val="clear" w:color="auto" w:fill="C1E4F5" w:themeFill="accent1" w:themeFillTint="33"/>
            <w:hideMark/>
          </w:tcPr>
          <w:p w14:paraId="6D20B9B6" w14:textId="77777777" w:rsidR="00015843" w:rsidRPr="004220A5" w:rsidRDefault="00015843" w:rsidP="008157EA">
            <w:pPr>
              <w:spacing w:before="0" w:after="0" w:line="252" w:lineRule="auto"/>
              <w:jc w:val="center"/>
              <w:rPr>
                <w:rFonts w:ascii="Arial" w:eastAsia="Calibri" w:hAnsi="Arial" w:cs="Arial"/>
                <w:color w:val="000000" w:themeColor="text1"/>
                <w:sz w:val="28"/>
                <w:szCs w:val="28"/>
                <w:lang w:val="en-US" w:eastAsia="en-US"/>
              </w:rPr>
            </w:pPr>
            <w:r w:rsidRPr="004220A5">
              <w:rPr>
                <w:rFonts w:ascii="Arial" w:eastAsia="Calibri" w:hAnsi="Arial" w:cs="Arial"/>
                <w:b/>
                <w:color w:val="000000" w:themeColor="text1"/>
                <w:sz w:val="28"/>
                <w:szCs w:val="28"/>
                <w:lang w:val="en-US" w:eastAsia="en-US"/>
              </w:rPr>
              <w:t>Date</w:t>
            </w:r>
          </w:p>
        </w:tc>
        <w:tc>
          <w:tcPr>
            <w:tcW w:w="4536" w:type="dxa"/>
            <w:tcBorders>
              <w:top w:val="single" w:sz="4" w:space="0" w:color="181717"/>
              <w:left w:val="single" w:sz="4" w:space="0" w:color="181717"/>
              <w:bottom w:val="single" w:sz="4" w:space="0" w:color="181717"/>
              <w:right w:val="single" w:sz="4" w:space="0" w:color="181717"/>
            </w:tcBorders>
            <w:shd w:val="clear" w:color="auto" w:fill="C1E4F5" w:themeFill="accent1" w:themeFillTint="33"/>
            <w:hideMark/>
          </w:tcPr>
          <w:p w14:paraId="1B8176FA" w14:textId="77777777" w:rsidR="00015843" w:rsidRPr="004220A5" w:rsidRDefault="00015843" w:rsidP="008157EA">
            <w:pPr>
              <w:spacing w:before="0" w:after="0" w:line="252" w:lineRule="auto"/>
              <w:jc w:val="center"/>
              <w:rPr>
                <w:rFonts w:ascii="Arial" w:eastAsia="Calibri" w:hAnsi="Arial" w:cs="Arial"/>
                <w:color w:val="000000" w:themeColor="text1"/>
                <w:sz w:val="28"/>
                <w:szCs w:val="28"/>
                <w:lang w:val="en-US" w:eastAsia="en-US"/>
              </w:rPr>
            </w:pPr>
            <w:r w:rsidRPr="004220A5">
              <w:rPr>
                <w:rFonts w:ascii="Arial" w:eastAsia="Calibri" w:hAnsi="Arial" w:cs="Arial"/>
                <w:b/>
                <w:color w:val="000000" w:themeColor="text1"/>
                <w:sz w:val="28"/>
                <w:szCs w:val="28"/>
                <w:lang w:val="en-US" w:eastAsia="en-US"/>
              </w:rPr>
              <w:t>Description</w:t>
            </w:r>
          </w:p>
        </w:tc>
      </w:tr>
      <w:tr w:rsidR="00015843" w:rsidRPr="004220A5" w14:paraId="2DFD06B7" w14:textId="77777777" w:rsidTr="008157EA">
        <w:trPr>
          <w:trHeight w:val="832"/>
        </w:trPr>
        <w:tc>
          <w:tcPr>
            <w:tcW w:w="1337" w:type="dxa"/>
            <w:tcBorders>
              <w:top w:val="single" w:sz="4" w:space="0" w:color="181717"/>
              <w:left w:val="single" w:sz="4" w:space="0" w:color="181717"/>
              <w:bottom w:val="single" w:sz="4" w:space="0" w:color="181717"/>
              <w:right w:val="single" w:sz="4" w:space="0" w:color="181717"/>
            </w:tcBorders>
            <w:hideMark/>
          </w:tcPr>
          <w:p w14:paraId="26C6CC79" w14:textId="77777777" w:rsidR="00015843" w:rsidRPr="004220A5" w:rsidRDefault="00015843" w:rsidP="008157EA">
            <w:pPr>
              <w:spacing w:before="0" w:after="0" w:line="252" w:lineRule="auto"/>
              <w:jc w:val="center"/>
              <w:rPr>
                <w:rFonts w:ascii="Arial" w:eastAsia="Calibri" w:hAnsi="Arial" w:cs="Arial"/>
                <w:color w:val="181717"/>
                <w:sz w:val="28"/>
                <w:szCs w:val="28"/>
                <w:lang w:val="en-US" w:eastAsia="en-US"/>
              </w:rPr>
            </w:pPr>
            <w:r w:rsidRPr="004220A5">
              <w:rPr>
                <w:rFonts w:ascii="Arial" w:eastAsia="Calibri" w:hAnsi="Arial" w:cs="Arial"/>
                <w:color w:val="181717"/>
                <w:sz w:val="28"/>
                <w:szCs w:val="28"/>
                <w:lang w:val="en-US" w:eastAsia="en-US"/>
              </w:rPr>
              <w:t>1</w:t>
            </w:r>
          </w:p>
        </w:tc>
        <w:tc>
          <w:tcPr>
            <w:tcW w:w="2491" w:type="dxa"/>
            <w:tcBorders>
              <w:top w:val="single" w:sz="4" w:space="0" w:color="181717"/>
              <w:left w:val="single" w:sz="4" w:space="0" w:color="181717"/>
              <w:bottom w:val="single" w:sz="4" w:space="0" w:color="181717"/>
              <w:right w:val="single" w:sz="4" w:space="0" w:color="181717"/>
            </w:tcBorders>
            <w:hideMark/>
          </w:tcPr>
          <w:p w14:paraId="339EF255" w14:textId="77777777" w:rsidR="00015843" w:rsidRPr="004220A5" w:rsidRDefault="00015843" w:rsidP="008157EA">
            <w:pPr>
              <w:spacing w:before="0" w:after="0" w:line="252" w:lineRule="auto"/>
              <w:jc w:val="center"/>
              <w:rPr>
                <w:rFonts w:ascii="Arial" w:eastAsia="Calibri" w:hAnsi="Arial" w:cs="Arial"/>
                <w:color w:val="181717"/>
                <w:sz w:val="28"/>
                <w:szCs w:val="28"/>
                <w:lang w:val="en-US" w:eastAsia="en-US"/>
              </w:rPr>
            </w:pPr>
            <w:r w:rsidRPr="004220A5">
              <w:rPr>
                <w:rFonts w:ascii="Arial" w:eastAsia="Calibri" w:hAnsi="Arial" w:cs="Arial"/>
                <w:color w:val="181717"/>
                <w:sz w:val="28"/>
                <w:szCs w:val="28"/>
                <w:lang w:val="en-US" w:eastAsia="en-US"/>
              </w:rPr>
              <w:t>June 2026</w:t>
            </w:r>
          </w:p>
        </w:tc>
        <w:tc>
          <w:tcPr>
            <w:tcW w:w="4536" w:type="dxa"/>
            <w:tcBorders>
              <w:top w:val="single" w:sz="4" w:space="0" w:color="181717"/>
              <w:left w:val="single" w:sz="4" w:space="0" w:color="181717"/>
              <w:bottom w:val="single" w:sz="4" w:space="0" w:color="181717"/>
              <w:right w:val="single" w:sz="4" w:space="0" w:color="181717"/>
            </w:tcBorders>
            <w:hideMark/>
          </w:tcPr>
          <w:p w14:paraId="73C37F71" w14:textId="77777777" w:rsidR="00015843" w:rsidRPr="004220A5" w:rsidRDefault="00015843" w:rsidP="008157EA">
            <w:pPr>
              <w:spacing w:before="0" w:after="0" w:line="252" w:lineRule="auto"/>
              <w:jc w:val="center"/>
              <w:rPr>
                <w:rFonts w:ascii="Arial" w:eastAsia="Calibri" w:hAnsi="Arial" w:cs="Arial"/>
                <w:color w:val="181717"/>
                <w:sz w:val="28"/>
                <w:szCs w:val="28"/>
                <w:lang w:val="en-US" w:eastAsia="en-US"/>
              </w:rPr>
            </w:pPr>
            <w:r w:rsidRPr="004220A5">
              <w:rPr>
                <w:rFonts w:ascii="Arial" w:eastAsia="Calibri" w:hAnsi="Arial" w:cs="Arial"/>
                <w:color w:val="181717"/>
                <w:sz w:val="28"/>
                <w:szCs w:val="28"/>
                <w:lang w:val="en-US" w:eastAsia="en-US"/>
              </w:rPr>
              <w:t>First publication</w:t>
            </w:r>
          </w:p>
        </w:tc>
      </w:tr>
      <w:tr w:rsidR="00015843" w:rsidRPr="004220A5" w14:paraId="05731E25" w14:textId="77777777" w:rsidTr="008157EA">
        <w:trPr>
          <w:trHeight w:val="790"/>
        </w:trPr>
        <w:tc>
          <w:tcPr>
            <w:tcW w:w="1337" w:type="dxa"/>
            <w:tcBorders>
              <w:top w:val="single" w:sz="4" w:space="0" w:color="181717"/>
              <w:left w:val="single" w:sz="4" w:space="0" w:color="181717"/>
              <w:bottom w:val="single" w:sz="4" w:space="0" w:color="181717"/>
              <w:right w:val="single" w:sz="4" w:space="0" w:color="181717"/>
            </w:tcBorders>
            <w:hideMark/>
          </w:tcPr>
          <w:p w14:paraId="5EF76D46" w14:textId="77777777" w:rsidR="00015843" w:rsidRPr="004220A5" w:rsidRDefault="00015843" w:rsidP="008157EA">
            <w:pPr>
              <w:spacing w:before="0" w:after="0" w:line="252" w:lineRule="auto"/>
              <w:jc w:val="center"/>
              <w:rPr>
                <w:rFonts w:ascii="Arial" w:eastAsia="Calibri" w:hAnsi="Arial" w:cs="Arial"/>
                <w:color w:val="181717"/>
                <w:sz w:val="28"/>
                <w:szCs w:val="28"/>
                <w:lang w:val="en-US" w:eastAsia="en-US"/>
              </w:rPr>
            </w:pPr>
            <w:r w:rsidRPr="004220A5">
              <w:rPr>
                <w:rFonts w:ascii="Arial" w:eastAsia="Calibri" w:hAnsi="Arial" w:cs="Arial"/>
                <w:color w:val="181717"/>
                <w:sz w:val="28"/>
                <w:szCs w:val="28"/>
                <w:lang w:val="en-US" w:eastAsia="en-US"/>
              </w:rPr>
              <w:t>2</w:t>
            </w:r>
          </w:p>
        </w:tc>
        <w:tc>
          <w:tcPr>
            <w:tcW w:w="2491" w:type="dxa"/>
            <w:tcBorders>
              <w:top w:val="single" w:sz="4" w:space="0" w:color="181717"/>
              <w:left w:val="single" w:sz="4" w:space="0" w:color="181717"/>
              <w:bottom w:val="single" w:sz="4" w:space="0" w:color="181717"/>
              <w:right w:val="single" w:sz="4" w:space="0" w:color="181717"/>
            </w:tcBorders>
          </w:tcPr>
          <w:p w14:paraId="55280B9E" w14:textId="77777777" w:rsidR="00015843" w:rsidRPr="004220A5" w:rsidRDefault="00015843" w:rsidP="008157EA">
            <w:pPr>
              <w:spacing w:before="0" w:after="0" w:line="252" w:lineRule="auto"/>
              <w:jc w:val="center"/>
              <w:rPr>
                <w:rFonts w:ascii="Arial" w:eastAsia="Calibri" w:hAnsi="Arial" w:cs="Arial"/>
                <w:color w:val="181717"/>
                <w:sz w:val="28"/>
                <w:szCs w:val="28"/>
                <w:lang w:val="en-US" w:eastAsia="en-US"/>
              </w:rPr>
            </w:pPr>
          </w:p>
        </w:tc>
        <w:tc>
          <w:tcPr>
            <w:tcW w:w="4536" w:type="dxa"/>
            <w:tcBorders>
              <w:top w:val="single" w:sz="4" w:space="0" w:color="181717"/>
              <w:left w:val="single" w:sz="4" w:space="0" w:color="181717"/>
              <w:bottom w:val="single" w:sz="4" w:space="0" w:color="181717"/>
              <w:right w:val="single" w:sz="4" w:space="0" w:color="181717"/>
            </w:tcBorders>
          </w:tcPr>
          <w:p w14:paraId="7C528988" w14:textId="77777777" w:rsidR="00015843" w:rsidRPr="004220A5" w:rsidRDefault="00015843" w:rsidP="008157EA">
            <w:pPr>
              <w:spacing w:before="0" w:after="0" w:line="252" w:lineRule="auto"/>
              <w:jc w:val="center"/>
              <w:rPr>
                <w:rFonts w:ascii="Arial" w:eastAsia="Calibri" w:hAnsi="Arial" w:cs="Arial"/>
                <w:color w:val="181717"/>
                <w:sz w:val="28"/>
                <w:szCs w:val="28"/>
                <w:lang w:val="en-US" w:eastAsia="en-US"/>
              </w:rPr>
            </w:pPr>
          </w:p>
        </w:tc>
      </w:tr>
      <w:tr w:rsidR="00015843" w:rsidRPr="004220A5" w14:paraId="42F927C4" w14:textId="77777777" w:rsidTr="008157EA">
        <w:trPr>
          <w:trHeight w:val="748"/>
        </w:trPr>
        <w:tc>
          <w:tcPr>
            <w:tcW w:w="1337" w:type="dxa"/>
            <w:tcBorders>
              <w:top w:val="single" w:sz="4" w:space="0" w:color="181717"/>
              <w:left w:val="single" w:sz="4" w:space="0" w:color="181717"/>
              <w:bottom w:val="single" w:sz="4" w:space="0" w:color="181717"/>
              <w:right w:val="single" w:sz="4" w:space="0" w:color="181717"/>
            </w:tcBorders>
            <w:hideMark/>
          </w:tcPr>
          <w:p w14:paraId="2C582F1C" w14:textId="77777777" w:rsidR="00015843" w:rsidRPr="004220A5" w:rsidRDefault="00015843" w:rsidP="008157EA">
            <w:pPr>
              <w:spacing w:before="0" w:after="0" w:line="252" w:lineRule="auto"/>
              <w:jc w:val="center"/>
              <w:rPr>
                <w:rFonts w:ascii="Arial" w:eastAsia="Calibri" w:hAnsi="Arial" w:cs="Arial"/>
                <w:color w:val="181717"/>
                <w:sz w:val="28"/>
                <w:szCs w:val="28"/>
                <w:lang w:val="en-US" w:eastAsia="en-US"/>
              </w:rPr>
            </w:pPr>
            <w:r w:rsidRPr="004220A5">
              <w:rPr>
                <w:rFonts w:ascii="Arial" w:eastAsia="Calibri" w:hAnsi="Arial" w:cs="Arial"/>
                <w:color w:val="181717"/>
                <w:sz w:val="28"/>
                <w:szCs w:val="28"/>
                <w:lang w:val="en-US" w:eastAsia="en-US"/>
              </w:rPr>
              <w:t>3</w:t>
            </w:r>
          </w:p>
        </w:tc>
        <w:tc>
          <w:tcPr>
            <w:tcW w:w="2491" w:type="dxa"/>
            <w:tcBorders>
              <w:top w:val="single" w:sz="4" w:space="0" w:color="181717"/>
              <w:left w:val="single" w:sz="4" w:space="0" w:color="181717"/>
              <w:bottom w:val="single" w:sz="4" w:space="0" w:color="181717"/>
              <w:right w:val="single" w:sz="4" w:space="0" w:color="181717"/>
            </w:tcBorders>
          </w:tcPr>
          <w:p w14:paraId="4E140B74" w14:textId="77777777" w:rsidR="00015843" w:rsidRPr="004220A5" w:rsidRDefault="00015843" w:rsidP="008157EA">
            <w:pPr>
              <w:spacing w:before="0" w:after="0" w:line="252" w:lineRule="auto"/>
              <w:jc w:val="center"/>
              <w:rPr>
                <w:rFonts w:ascii="Arial" w:eastAsia="Calibri" w:hAnsi="Arial" w:cs="Arial"/>
                <w:color w:val="181717"/>
                <w:sz w:val="28"/>
                <w:szCs w:val="28"/>
                <w:lang w:val="en-US" w:eastAsia="en-US"/>
              </w:rPr>
            </w:pPr>
          </w:p>
        </w:tc>
        <w:tc>
          <w:tcPr>
            <w:tcW w:w="4536" w:type="dxa"/>
            <w:tcBorders>
              <w:top w:val="single" w:sz="4" w:space="0" w:color="181717"/>
              <w:left w:val="single" w:sz="4" w:space="0" w:color="181717"/>
              <w:bottom w:val="single" w:sz="4" w:space="0" w:color="181717"/>
              <w:right w:val="single" w:sz="4" w:space="0" w:color="181717"/>
            </w:tcBorders>
          </w:tcPr>
          <w:p w14:paraId="72084983" w14:textId="77777777" w:rsidR="00015843" w:rsidRPr="004220A5" w:rsidRDefault="00015843" w:rsidP="008157EA">
            <w:pPr>
              <w:spacing w:before="0" w:after="0" w:line="252" w:lineRule="auto"/>
              <w:jc w:val="center"/>
              <w:rPr>
                <w:rFonts w:ascii="Arial" w:eastAsia="Calibri" w:hAnsi="Arial" w:cs="Arial"/>
                <w:color w:val="181717"/>
                <w:sz w:val="28"/>
                <w:szCs w:val="28"/>
                <w:lang w:val="en-US" w:eastAsia="en-US"/>
              </w:rPr>
            </w:pPr>
          </w:p>
        </w:tc>
      </w:tr>
    </w:tbl>
    <w:p w14:paraId="6B7769BC" w14:textId="77777777" w:rsidR="00015843" w:rsidRPr="004220A5" w:rsidRDefault="00015843" w:rsidP="00015843">
      <w:pPr>
        <w:keepNext/>
        <w:keepLines/>
        <w:spacing w:before="0" w:after="0" w:line="252" w:lineRule="auto"/>
        <w:outlineLvl w:val="2"/>
        <w:rPr>
          <w:rFonts w:ascii="Arial" w:eastAsia="Arial" w:hAnsi="Arial" w:cs="Arial"/>
          <w:color w:val="EB672D"/>
          <w:sz w:val="36"/>
          <w:szCs w:val="36"/>
          <w:lang w:val="en-IE" w:eastAsia="en-IE"/>
        </w:rPr>
      </w:pPr>
    </w:p>
    <w:p w14:paraId="5F2041D6" w14:textId="77777777" w:rsidR="00015843" w:rsidRPr="009629B8" w:rsidRDefault="00015843" w:rsidP="00015843">
      <w:pPr>
        <w:keepNext/>
        <w:keepLines/>
        <w:spacing w:before="0" w:after="0" w:line="252" w:lineRule="auto"/>
        <w:outlineLvl w:val="2"/>
        <w:rPr>
          <w:rFonts w:ascii="Calibri" w:eastAsia="Calibri" w:hAnsi="Calibri" w:cs="Calibri"/>
          <w:color w:val="181717"/>
          <w:sz w:val="36"/>
          <w:szCs w:val="36"/>
          <w:lang w:val="en-IE" w:eastAsia="en-IE"/>
        </w:rPr>
      </w:pPr>
    </w:p>
    <w:p w14:paraId="738AA859" w14:textId="77777777" w:rsidR="00015843" w:rsidRPr="009629B8" w:rsidRDefault="00015843" w:rsidP="00015843">
      <w:pPr>
        <w:keepNext/>
        <w:keepLines/>
        <w:spacing w:before="0" w:after="0" w:line="252" w:lineRule="auto"/>
        <w:outlineLvl w:val="2"/>
        <w:rPr>
          <w:rFonts w:ascii="Arial" w:eastAsia="Arial" w:hAnsi="Arial" w:cs="Arial"/>
          <w:color w:val="EB672D"/>
          <w:sz w:val="36"/>
          <w:lang w:val="en-IE" w:eastAsia="en-IE"/>
        </w:rPr>
      </w:pPr>
      <w:r w:rsidRPr="009629B8">
        <w:rPr>
          <w:rFonts w:ascii="Arial" w:eastAsia="Arial" w:hAnsi="Arial" w:cs="Arial"/>
          <w:color w:val="EB672D"/>
          <w:sz w:val="36"/>
          <w:lang w:val="en-IE" w:eastAsia="en-IE"/>
        </w:rPr>
        <w:t xml:space="preserve">        </w:t>
      </w:r>
    </w:p>
    <w:p w14:paraId="296956F8"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493A2CA7"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57CFE439"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5D734B94"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2B2743AF"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1C5C5F07"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1EB649D7"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523B7CB8"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4F2C80D9"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7957F525"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3E64975C" w14:textId="77777777" w:rsidR="00015843" w:rsidRDefault="00015843" w:rsidP="00015843">
      <w:pPr>
        <w:spacing w:before="0" w:after="160" w:line="259" w:lineRule="auto"/>
        <w:rPr>
          <w:rFonts w:asciiTheme="minorHAnsi" w:eastAsia="Calibri" w:hAnsiTheme="minorHAnsi" w:cs="Calibri"/>
          <w:b/>
          <w:color w:val="181717"/>
          <w:sz w:val="28"/>
          <w:szCs w:val="28"/>
          <w:u w:val="single"/>
          <w:lang w:val="en-IE" w:eastAsia="en-IE"/>
        </w:rPr>
      </w:pPr>
      <w:r>
        <w:rPr>
          <w:rFonts w:asciiTheme="minorHAnsi" w:eastAsia="Calibri" w:hAnsiTheme="minorHAnsi" w:cs="Calibri"/>
          <w:b/>
          <w:color w:val="181717"/>
          <w:sz w:val="28"/>
          <w:szCs w:val="28"/>
          <w:u w:val="single"/>
          <w:lang w:val="en-IE" w:eastAsia="en-IE"/>
        </w:rPr>
        <w:br w:type="page"/>
      </w:r>
    </w:p>
    <w:p w14:paraId="340F7545" w14:textId="77777777" w:rsidR="00015843" w:rsidRPr="009629B8" w:rsidRDefault="00015843" w:rsidP="00015843">
      <w:pPr>
        <w:spacing w:before="0" w:after="160" w:line="259" w:lineRule="auto"/>
        <w:rPr>
          <w:rFonts w:asciiTheme="minorHAnsi" w:eastAsia="Calibri" w:hAnsiTheme="minorHAnsi" w:cs="Calibri"/>
          <w:b/>
          <w:color w:val="181717"/>
          <w:sz w:val="28"/>
          <w:szCs w:val="28"/>
          <w:u w:val="single"/>
          <w:lang w:val="en-IE" w:eastAsia="en-IE"/>
        </w:rPr>
      </w:pPr>
    </w:p>
    <w:p w14:paraId="5012B188" w14:textId="77777777" w:rsidR="00015843" w:rsidRPr="004220A5" w:rsidRDefault="00015843" w:rsidP="00015843">
      <w:pPr>
        <w:spacing w:before="0" w:after="160" w:line="259" w:lineRule="auto"/>
        <w:rPr>
          <w:rFonts w:ascii="Arial" w:eastAsia="Calibri" w:hAnsi="Arial" w:cs="Arial"/>
          <w:b/>
          <w:color w:val="181717"/>
          <w:sz w:val="24"/>
          <w:szCs w:val="24"/>
          <w:u w:val="single"/>
          <w:lang w:val="en-IE" w:eastAsia="en-IE"/>
        </w:rPr>
      </w:pPr>
      <w:r w:rsidRPr="004220A5">
        <w:rPr>
          <w:rFonts w:ascii="Arial" w:eastAsia="Calibri" w:hAnsi="Arial" w:cs="Arial"/>
          <w:b/>
          <w:color w:val="181717"/>
          <w:sz w:val="24"/>
          <w:szCs w:val="24"/>
          <w:u w:val="single"/>
          <w:lang w:val="en-IE" w:eastAsia="en-IE"/>
        </w:rPr>
        <w:t>Definitions.</w:t>
      </w:r>
    </w:p>
    <w:p w14:paraId="78318399" w14:textId="77777777" w:rsidR="00015843" w:rsidRPr="004220A5" w:rsidRDefault="00015843" w:rsidP="00015843">
      <w:pPr>
        <w:spacing w:before="0" w:after="0" w:line="240" w:lineRule="auto"/>
        <w:rPr>
          <w:rFonts w:ascii="Arial" w:eastAsia="Times New Roman" w:hAnsi="Arial" w:cs="Arial"/>
          <w:b/>
          <w:sz w:val="24"/>
          <w:szCs w:val="24"/>
          <w:u w:val="single"/>
          <w:lang w:eastAsia="en-US"/>
        </w:rPr>
      </w:pPr>
    </w:p>
    <w:p w14:paraId="1E927294" w14:textId="77777777" w:rsidR="00015843" w:rsidRDefault="00015843" w:rsidP="00015843">
      <w:pPr>
        <w:spacing w:before="0" w:after="0" w:line="240" w:lineRule="auto"/>
        <w:rPr>
          <w:rFonts w:ascii="Arial" w:eastAsia="Times New Roman" w:hAnsi="Arial" w:cs="Arial"/>
          <w:b/>
          <w:sz w:val="24"/>
          <w:szCs w:val="24"/>
          <w:u w:val="single"/>
          <w:lang w:eastAsia="en-US"/>
        </w:rPr>
      </w:pPr>
      <w:r w:rsidRPr="004220A5">
        <w:rPr>
          <w:rFonts w:ascii="Arial" w:eastAsia="Times New Roman" w:hAnsi="Arial" w:cs="Arial"/>
          <w:b/>
          <w:sz w:val="24"/>
          <w:szCs w:val="24"/>
          <w:u w:val="single"/>
          <w:lang w:eastAsia="en-US"/>
        </w:rPr>
        <w:t>Customer</w:t>
      </w:r>
    </w:p>
    <w:p w14:paraId="7342641D" w14:textId="77777777" w:rsidR="00015843" w:rsidRPr="004220A5" w:rsidRDefault="00015843" w:rsidP="00015843">
      <w:pPr>
        <w:spacing w:before="0" w:after="0" w:line="240" w:lineRule="auto"/>
        <w:rPr>
          <w:rFonts w:ascii="Arial" w:eastAsia="Times New Roman" w:hAnsi="Arial" w:cs="Arial"/>
          <w:b/>
          <w:sz w:val="24"/>
          <w:szCs w:val="24"/>
          <w:u w:val="single"/>
          <w:lang w:eastAsia="en-US"/>
        </w:rPr>
      </w:pPr>
    </w:p>
    <w:p w14:paraId="5507B042" w14:textId="77777777" w:rsidR="00015843" w:rsidRPr="004220A5" w:rsidRDefault="00015843" w:rsidP="00015843">
      <w:pPr>
        <w:spacing w:before="0" w:after="0" w:line="240" w:lineRule="auto"/>
        <w:rPr>
          <w:rFonts w:ascii="Arial" w:eastAsia="Times New Roman" w:hAnsi="Arial" w:cs="Arial"/>
          <w:b/>
          <w:sz w:val="24"/>
          <w:szCs w:val="24"/>
          <w:u w:val="single"/>
          <w:lang w:eastAsia="en-US"/>
        </w:rPr>
      </w:pPr>
      <w:r w:rsidRPr="004220A5">
        <w:rPr>
          <w:rFonts w:ascii="Arial" w:eastAsia="Times New Roman" w:hAnsi="Arial" w:cs="Arial"/>
          <w:sz w:val="24"/>
          <w:szCs w:val="24"/>
          <w:lang w:eastAsia="en-US"/>
        </w:rPr>
        <w:tab/>
        <w:t>Monaghan County Council, hereafter referred to as “</w:t>
      </w:r>
      <w:r w:rsidRPr="004220A5">
        <w:rPr>
          <w:rFonts w:ascii="Arial" w:eastAsia="Times New Roman" w:hAnsi="Arial" w:cs="Arial"/>
          <w:b/>
          <w:sz w:val="24"/>
          <w:szCs w:val="24"/>
          <w:lang w:eastAsia="en-US"/>
        </w:rPr>
        <w:t>The Customer”.</w:t>
      </w:r>
      <w:r w:rsidRPr="004220A5">
        <w:rPr>
          <w:rFonts w:ascii="Arial" w:eastAsia="Times New Roman" w:hAnsi="Arial" w:cs="Arial"/>
          <w:sz w:val="24"/>
          <w:szCs w:val="24"/>
          <w:lang w:eastAsia="en-US"/>
        </w:rPr>
        <w:t xml:space="preserve"> </w:t>
      </w:r>
    </w:p>
    <w:p w14:paraId="2301BA68" w14:textId="77777777" w:rsidR="00015843" w:rsidRPr="004220A5" w:rsidRDefault="00015843" w:rsidP="00015843">
      <w:pPr>
        <w:spacing w:before="0" w:after="0" w:line="240" w:lineRule="auto"/>
        <w:rPr>
          <w:rFonts w:ascii="Arial" w:eastAsia="Times New Roman" w:hAnsi="Arial" w:cs="Arial"/>
          <w:b/>
          <w:sz w:val="24"/>
          <w:szCs w:val="24"/>
          <w:u w:val="single"/>
          <w:lang w:eastAsia="en-US"/>
        </w:rPr>
      </w:pPr>
    </w:p>
    <w:p w14:paraId="1458E6E0" w14:textId="77777777" w:rsidR="00015843" w:rsidRDefault="00015843" w:rsidP="00015843">
      <w:pPr>
        <w:spacing w:before="0" w:after="0" w:line="240" w:lineRule="auto"/>
        <w:rPr>
          <w:rFonts w:ascii="Arial" w:eastAsia="Times New Roman" w:hAnsi="Arial" w:cs="Arial"/>
          <w:b/>
          <w:sz w:val="24"/>
          <w:szCs w:val="24"/>
          <w:u w:val="single"/>
          <w:lang w:eastAsia="en-US"/>
        </w:rPr>
      </w:pPr>
      <w:r w:rsidRPr="004220A5">
        <w:rPr>
          <w:rFonts w:ascii="Arial" w:eastAsia="Times New Roman" w:hAnsi="Arial" w:cs="Arial"/>
          <w:b/>
          <w:sz w:val="24"/>
          <w:szCs w:val="24"/>
          <w:u w:val="single"/>
          <w:lang w:eastAsia="en-US"/>
        </w:rPr>
        <w:t>Maintenance Company</w:t>
      </w:r>
    </w:p>
    <w:p w14:paraId="319DD09B" w14:textId="77777777" w:rsidR="00015843" w:rsidRPr="004220A5" w:rsidRDefault="00015843" w:rsidP="00015843">
      <w:pPr>
        <w:spacing w:before="0" w:after="0" w:line="240" w:lineRule="auto"/>
        <w:rPr>
          <w:rFonts w:ascii="Arial" w:eastAsia="Times New Roman" w:hAnsi="Arial" w:cs="Arial"/>
          <w:b/>
          <w:sz w:val="24"/>
          <w:szCs w:val="24"/>
          <w:u w:val="single"/>
          <w:lang w:eastAsia="en-US"/>
        </w:rPr>
      </w:pPr>
    </w:p>
    <w:p w14:paraId="0E588AC0" w14:textId="77777777" w:rsidR="00015843" w:rsidRPr="004220A5" w:rsidRDefault="00015843" w:rsidP="00015843">
      <w:pPr>
        <w:spacing w:before="0" w:after="299"/>
        <w:ind w:left="845" w:right="1130" w:hanging="10"/>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XXX CCTV </w:t>
      </w:r>
      <w:proofErr w:type="gramStart"/>
      <w:r w:rsidRPr="004220A5">
        <w:rPr>
          <w:rFonts w:ascii="Arial" w:eastAsia="Calibri" w:hAnsi="Arial" w:cs="Arial"/>
          <w:color w:val="181717"/>
          <w:sz w:val="24"/>
          <w:szCs w:val="24"/>
          <w:lang w:val="en-IE" w:eastAsia="en-IE"/>
        </w:rPr>
        <w:t>Contractor  has</w:t>
      </w:r>
      <w:proofErr w:type="gramEnd"/>
      <w:r w:rsidRPr="004220A5">
        <w:rPr>
          <w:rFonts w:ascii="Arial" w:eastAsia="Calibri" w:hAnsi="Arial" w:cs="Arial"/>
          <w:color w:val="181717"/>
          <w:sz w:val="24"/>
          <w:szCs w:val="24"/>
          <w:lang w:val="en-IE" w:eastAsia="en-IE"/>
        </w:rPr>
        <w:t xml:space="preserve"> been engaged to service and maintain </w:t>
      </w:r>
      <w:proofErr w:type="gramStart"/>
      <w:r w:rsidRPr="004220A5">
        <w:rPr>
          <w:rFonts w:ascii="Arial" w:eastAsia="Calibri" w:hAnsi="Arial" w:cs="Arial"/>
          <w:color w:val="181717"/>
          <w:sz w:val="24"/>
          <w:szCs w:val="24"/>
          <w:lang w:val="en-IE" w:eastAsia="en-IE"/>
        </w:rPr>
        <w:t>the  CCTV</w:t>
      </w:r>
      <w:proofErr w:type="gramEnd"/>
      <w:r w:rsidRPr="004220A5">
        <w:rPr>
          <w:rFonts w:ascii="Arial" w:eastAsia="Calibri" w:hAnsi="Arial" w:cs="Arial"/>
          <w:color w:val="181717"/>
          <w:sz w:val="24"/>
          <w:szCs w:val="24"/>
          <w:lang w:val="en-IE" w:eastAsia="en-IE"/>
        </w:rPr>
        <w:t xml:space="preserve"> system at </w:t>
      </w:r>
      <w:r>
        <w:rPr>
          <w:rFonts w:ascii="Arial" w:eastAsia="Calibri" w:hAnsi="Arial" w:cs="Arial"/>
          <w:color w:val="181717"/>
          <w:sz w:val="24"/>
          <w:szCs w:val="24"/>
          <w:lang w:val="en-IE" w:eastAsia="en-IE"/>
        </w:rPr>
        <w:t>Carrickmacross</w:t>
      </w:r>
      <w:r w:rsidRPr="004220A5">
        <w:rPr>
          <w:rFonts w:ascii="Arial" w:eastAsia="Calibri" w:hAnsi="Arial" w:cs="Arial"/>
          <w:color w:val="181717"/>
          <w:sz w:val="24"/>
          <w:szCs w:val="24"/>
          <w:lang w:val="en-IE" w:eastAsia="en-IE"/>
        </w:rPr>
        <w:t xml:space="preserve"> Town Centre, hereafter referred to as “</w:t>
      </w:r>
      <w:r w:rsidRPr="004220A5">
        <w:rPr>
          <w:rFonts w:ascii="Arial" w:eastAsia="Calibri" w:hAnsi="Arial" w:cs="Arial"/>
          <w:b/>
          <w:color w:val="181717"/>
          <w:sz w:val="24"/>
          <w:szCs w:val="24"/>
          <w:lang w:val="en-IE" w:eastAsia="en-IE"/>
        </w:rPr>
        <w:t>The Company”.</w:t>
      </w:r>
      <w:r w:rsidRPr="004220A5">
        <w:rPr>
          <w:rFonts w:ascii="Arial" w:eastAsia="Calibri" w:hAnsi="Arial" w:cs="Arial"/>
          <w:color w:val="181717"/>
          <w:sz w:val="24"/>
          <w:szCs w:val="24"/>
          <w:lang w:val="en-IE" w:eastAsia="en-IE"/>
        </w:rPr>
        <w:t xml:space="preserve"> </w:t>
      </w:r>
    </w:p>
    <w:p w14:paraId="75CFA351" w14:textId="77777777" w:rsidR="00015843" w:rsidRDefault="00015843" w:rsidP="00015843">
      <w:pPr>
        <w:spacing w:before="0" w:after="0" w:line="240" w:lineRule="auto"/>
        <w:rPr>
          <w:rFonts w:ascii="Arial" w:eastAsia="Times New Roman" w:hAnsi="Arial" w:cs="Arial"/>
          <w:b/>
          <w:sz w:val="24"/>
          <w:szCs w:val="24"/>
          <w:u w:val="single"/>
          <w:lang w:eastAsia="en-US"/>
        </w:rPr>
      </w:pPr>
      <w:r w:rsidRPr="004220A5">
        <w:rPr>
          <w:rFonts w:ascii="Arial" w:eastAsia="Times New Roman" w:hAnsi="Arial" w:cs="Arial"/>
          <w:b/>
          <w:sz w:val="24"/>
          <w:szCs w:val="24"/>
          <w:u w:val="single"/>
          <w:lang w:eastAsia="en-US"/>
        </w:rPr>
        <w:t>The System.</w:t>
      </w:r>
    </w:p>
    <w:p w14:paraId="39B943C7" w14:textId="77777777" w:rsidR="00015843" w:rsidRPr="004220A5" w:rsidRDefault="00015843" w:rsidP="00015843">
      <w:pPr>
        <w:spacing w:before="0" w:after="0" w:line="240" w:lineRule="auto"/>
        <w:rPr>
          <w:rFonts w:ascii="Arial" w:eastAsia="Times New Roman" w:hAnsi="Arial" w:cs="Arial"/>
          <w:b/>
          <w:sz w:val="24"/>
          <w:szCs w:val="24"/>
          <w:u w:val="single"/>
          <w:lang w:eastAsia="en-US"/>
        </w:rPr>
      </w:pPr>
    </w:p>
    <w:p w14:paraId="1369EBC2" w14:textId="77777777" w:rsidR="00015843" w:rsidRPr="004220A5" w:rsidRDefault="00015843" w:rsidP="00015843">
      <w:pPr>
        <w:spacing w:before="0" w:after="0" w:line="240" w:lineRule="auto"/>
        <w:ind w:firstLine="720"/>
        <w:rPr>
          <w:rFonts w:ascii="Arial" w:eastAsia="Times New Roman" w:hAnsi="Arial" w:cs="Arial"/>
          <w:sz w:val="24"/>
          <w:szCs w:val="24"/>
          <w:lang w:eastAsia="en-US"/>
        </w:rPr>
      </w:pPr>
      <w:r w:rsidRPr="004220A5">
        <w:rPr>
          <w:rFonts w:ascii="Arial" w:eastAsia="Times New Roman" w:hAnsi="Arial" w:cs="Arial"/>
          <w:sz w:val="24"/>
          <w:szCs w:val="24"/>
          <w:lang w:eastAsia="en-US"/>
        </w:rPr>
        <w:t>The CCTV system installed at Carrickmacross Town Centre consisting of;</w:t>
      </w:r>
    </w:p>
    <w:p w14:paraId="6186295F" w14:textId="77777777" w:rsidR="00015843" w:rsidRPr="004220A5" w:rsidRDefault="00015843" w:rsidP="00015843">
      <w:pPr>
        <w:spacing w:before="0" w:after="0" w:line="240" w:lineRule="auto"/>
        <w:ind w:firstLine="720"/>
        <w:rPr>
          <w:rFonts w:ascii="Arial" w:eastAsia="Times New Roman" w:hAnsi="Arial" w:cs="Arial"/>
          <w:sz w:val="24"/>
          <w:szCs w:val="24"/>
          <w:lang w:eastAsia="en-US"/>
        </w:rPr>
      </w:pPr>
    </w:p>
    <w:p w14:paraId="72EE0EAE" w14:textId="77777777" w:rsidR="00015843" w:rsidRDefault="00015843" w:rsidP="00015843">
      <w:pPr>
        <w:numPr>
          <w:ilvl w:val="0"/>
          <w:numId w:val="4"/>
        </w:numPr>
        <w:spacing w:before="0" w:after="299"/>
        <w:ind w:right="1130"/>
        <w:contextualSpacing/>
        <w:rPr>
          <w:rFonts w:ascii="Arial" w:eastAsia="Calibri" w:hAnsi="Arial" w:cs="Arial"/>
          <w:color w:val="181717"/>
          <w:sz w:val="24"/>
          <w:szCs w:val="24"/>
          <w:lang w:val="en-IE" w:eastAsia="en-IE"/>
        </w:rPr>
        <w:sectPr w:rsidR="00015843" w:rsidSect="00015843">
          <w:headerReference w:type="default" r:id="rId6"/>
          <w:footerReference w:type="default" r:id="rId7"/>
          <w:pgSz w:w="11906" w:h="16838"/>
          <w:pgMar w:top="1440" w:right="1440" w:bottom="1440" w:left="1440" w:header="708" w:footer="708" w:gutter="0"/>
          <w:cols w:space="708"/>
          <w:docGrid w:linePitch="360"/>
        </w:sectPr>
      </w:pPr>
    </w:p>
    <w:p w14:paraId="31B61C01" w14:textId="77777777" w:rsidR="00015843" w:rsidRPr="004220A5" w:rsidRDefault="00015843" w:rsidP="00015843">
      <w:pPr>
        <w:numPr>
          <w:ilvl w:val="0"/>
          <w:numId w:val="4"/>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1 x CCTV Server, </w:t>
      </w:r>
    </w:p>
    <w:p w14:paraId="325D1055" w14:textId="77777777" w:rsidR="00015843" w:rsidRPr="004220A5" w:rsidRDefault="00015843" w:rsidP="00015843">
      <w:pPr>
        <w:numPr>
          <w:ilvl w:val="0"/>
          <w:numId w:val="4"/>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18 x IP Cameras</w:t>
      </w:r>
    </w:p>
    <w:p w14:paraId="374848AC" w14:textId="77777777" w:rsidR="00015843" w:rsidRPr="004220A5" w:rsidRDefault="00015843" w:rsidP="00015843">
      <w:pPr>
        <w:numPr>
          <w:ilvl w:val="0"/>
          <w:numId w:val="4"/>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1 x 24” Monitor. </w:t>
      </w:r>
    </w:p>
    <w:p w14:paraId="6B18C65F" w14:textId="77777777" w:rsidR="00015843" w:rsidRPr="004220A5" w:rsidRDefault="00015843" w:rsidP="00015843">
      <w:pPr>
        <w:numPr>
          <w:ilvl w:val="0"/>
          <w:numId w:val="4"/>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1 x Laptop.</w:t>
      </w:r>
    </w:p>
    <w:p w14:paraId="307F2D30" w14:textId="77777777" w:rsidR="00015843" w:rsidRPr="004220A5" w:rsidRDefault="00015843" w:rsidP="00015843">
      <w:pPr>
        <w:numPr>
          <w:ilvl w:val="0"/>
          <w:numId w:val="4"/>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Switches, </w:t>
      </w:r>
    </w:p>
    <w:p w14:paraId="19F55BE3" w14:textId="77777777" w:rsidR="00015843" w:rsidRPr="004220A5" w:rsidRDefault="00015843" w:rsidP="00015843">
      <w:pPr>
        <w:numPr>
          <w:ilvl w:val="0"/>
          <w:numId w:val="4"/>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Power Supplies, </w:t>
      </w:r>
    </w:p>
    <w:p w14:paraId="74D2D7F2" w14:textId="77777777" w:rsidR="00015843" w:rsidRPr="004220A5" w:rsidRDefault="00015843" w:rsidP="00015843">
      <w:pPr>
        <w:numPr>
          <w:ilvl w:val="0"/>
          <w:numId w:val="4"/>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UPS </w:t>
      </w:r>
    </w:p>
    <w:p w14:paraId="57B35FDD" w14:textId="77777777" w:rsidR="00015843" w:rsidRPr="004220A5" w:rsidRDefault="00015843" w:rsidP="00015843">
      <w:pPr>
        <w:numPr>
          <w:ilvl w:val="0"/>
          <w:numId w:val="4"/>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Cabling.</w:t>
      </w:r>
    </w:p>
    <w:p w14:paraId="1771925B" w14:textId="77777777" w:rsidR="00015843" w:rsidRPr="004220A5" w:rsidRDefault="00015843" w:rsidP="00015843">
      <w:pPr>
        <w:numPr>
          <w:ilvl w:val="0"/>
          <w:numId w:val="4"/>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Wireless Transmission System.</w:t>
      </w:r>
    </w:p>
    <w:p w14:paraId="7B086434" w14:textId="77777777" w:rsidR="00015843" w:rsidRDefault="00015843" w:rsidP="00015843">
      <w:pPr>
        <w:spacing w:before="0" w:after="299"/>
        <w:ind w:left="1555" w:right="1130"/>
        <w:contextualSpacing/>
        <w:rPr>
          <w:rFonts w:ascii="Arial" w:eastAsia="Calibri" w:hAnsi="Arial" w:cs="Arial"/>
          <w:color w:val="181717"/>
          <w:sz w:val="24"/>
          <w:szCs w:val="24"/>
          <w:lang w:val="en-IE" w:eastAsia="en-IE"/>
        </w:rPr>
        <w:sectPr w:rsidR="00015843" w:rsidSect="00015843">
          <w:type w:val="continuous"/>
          <w:pgSz w:w="11906" w:h="16838"/>
          <w:pgMar w:top="1440" w:right="1440" w:bottom="1440" w:left="1440" w:header="708" w:footer="708" w:gutter="0"/>
          <w:cols w:num="2" w:space="46"/>
          <w:docGrid w:linePitch="360"/>
        </w:sectPr>
      </w:pPr>
    </w:p>
    <w:p w14:paraId="0BF9131C" w14:textId="77777777" w:rsidR="00015843" w:rsidRPr="004220A5" w:rsidRDefault="00015843" w:rsidP="00015843">
      <w:pPr>
        <w:spacing w:before="0" w:after="299"/>
        <w:ind w:left="1555"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  </w:t>
      </w:r>
    </w:p>
    <w:p w14:paraId="6D5EC228" w14:textId="77777777" w:rsidR="00015843" w:rsidRPr="004220A5" w:rsidRDefault="00015843" w:rsidP="00015843">
      <w:pPr>
        <w:shd w:val="clear" w:color="auto" w:fill="D86DCB" w:themeFill="accent5" w:themeFillTint="99"/>
        <w:spacing w:before="0" w:after="0" w:line="240" w:lineRule="auto"/>
        <w:rPr>
          <w:rFonts w:ascii="Arial" w:eastAsia="Times New Roman" w:hAnsi="Arial" w:cs="Arial"/>
          <w:b/>
          <w:sz w:val="24"/>
          <w:szCs w:val="24"/>
          <w:u w:val="single"/>
          <w:lang w:eastAsia="en-US"/>
        </w:rPr>
      </w:pPr>
      <w:r w:rsidRPr="004220A5">
        <w:rPr>
          <w:rFonts w:ascii="Arial" w:eastAsia="Times New Roman" w:hAnsi="Arial" w:cs="Arial"/>
          <w:b/>
          <w:sz w:val="24"/>
          <w:szCs w:val="24"/>
          <w:u w:val="single"/>
          <w:lang w:eastAsia="en-US"/>
        </w:rPr>
        <w:t>Scope of Service &amp; Maintenance Agreement.</w:t>
      </w:r>
    </w:p>
    <w:p w14:paraId="674B6015" w14:textId="77777777" w:rsidR="00015843" w:rsidRPr="004220A5" w:rsidRDefault="00015843" w:rsidP="00015843">
      <w:pPr>
        <w:spacing w:before="0" w:after="0" w:line="240" w:lineRule="auto"/>
        <w:rPr>
          <w:rFonts w:ascii="Arial" w:eastAsia="Times New Roman" w:hAnsi="Arial" w:cs="Arial"/>
          <w:b/>
          <w:sz w:val="24"/>
          <w:szCs w:val="24"/>
          <w:u w:val="single"/>
          <w:lang w:eastAsia="en-US"/>
        </w:rPr>
      </w:pPr>
    </w:p>
    <w:p w14:paraId="51B1E0AB" w14:textId="77777777" w:rsidR="00015843" w:rsidRPr="004220A5" w:rsidRDefault="00015843" w:rsidP="00015843">
      <w:pPr>
        <w:numPr>
          <w:ilvl w:val="0"/>
          <w:numId w:val="1"/>
        </w:numPr>
        <w:spacing w:before="0" w:after="299"/>
        <w:ind w:right="-46"/>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The Company will provide the necessary resources, including spare parts, to ensure that the CCTV system is fully functional and meets with the operational requirements of Monaghan County </w:t>
      </w:r>
      <w:proofErr w:type="gramStart"/>
      <w:r w:rsidRPr="004220A5">
        <w:rPr>
          <w:rFonts w:ascii="Arial" w:eastAsia="Calibri" w:hAnsi="Arial" w:cs="Arial"/>
          <w:color w:val="181717"/>
          <w:sz w:val="24"/>
          <w:szCs w:val="24"/>
          <w:lang w:val="en-IE" w:eastAsia="en-IE"/>
        </w:rPr>
        <w:t>Council,  at</w:t>
      </w:r>
      <w:proofErr w:type="gramEnd"/>
      <w:r w:rsidRPr="004220A5">
        <w:rPr>
          <w:rFonts w:ascii="Arial" w:eastAsia="Calibri" w:hAnsi="Arial" w:cs="Arial"/>
          <w:color w:val="181717"/>
          <w:sz w:val="24"/>
          <w:szCs w:val="24"/>
          <w:lang w:val="en-IE" w:eastAsia="en-IE"/>
        </w:rPr>
        <w:t xml:space="preserve"> all times. </w:t>
      </w:r>
    </w:p>
    <w:p w14:paraId="3004CE33" w14:textId="77777777" w:rsidR="00015843" w:rsidRPr="004220A5" w:rsidRDefault="00015843" w:rsidP="00015843">
      <w:pPr>
        <w:numPr>
          <w:ilvl w:val="0"/>
          <w:numId w:val="1"/>
        </w:numPr>
        <w:spacing w:before="0" w:after="299"/>
        <w:ind w:right="-46"/>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The Company must comply with its obligations under the Data Protection Acts and ensure the safe custody of all data/ documentation in the company’s possession relating to the customer’s installation and operation.  </w:t>
      </w:r>
    </w:p>
    <w:p w14:paraId="43673858" w14:textId="77777777" w:rsidR="00015843" w:rsidRPr="004220A5" w:rsidRDefault="00015843" w:rsidP="00015843">
      <w:pPr>
        <w:numPr>
          <w:ilvl w:val="0"/>
          <w:numId w:val="1"/>
        </w:numPr>
        <w:spacing w:before="0" w:after="299"/>
        <w:ind w:right="-188"/>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The Company should ensure that </w:t>
      </w:r>
      <w:proofErr w:type="gramStart"/>
      <w:r w:rsidRPr="004220A5">
        <w:rPr>
          <w:rFonts w:ascii="Arial" w:eastAsia="Calibri" w:hAnsi="Arial" w:cs="Arial"/>
          <w:color w:val="181717"/>
          <w:sz w:val="24"/>
          <w:szCs w:val="24"/>
          <w:lang w:val="en-IE" w:eastAsia="en-IE"/>
        </w:rPr>
        <w:t>all of</w:t>
      </w:r>
      <w:proofErr w:type="gramEnd"/>
      <w:r w:rsidRPr="004220A5">
        <w:rPr>
          <w:rFonts w:ascii="Arial" w:eastAsia="Calibri" w:hAnsi="Arial" w:cs="Arial"/>
          <w:color w:val="181717"/>
          <w:sz w:val="24"/>
          <w:szCs w:val="24"/>
          <w:lang w:val="en-IE" w:eastAsia="en-IE"/>
        </w:rPr>
        <w:t xml:space="preserve"> its representatives who have access to the customer’s equipment and/or data have been vetted in accordance with Garda Vetting Requirements. </w:t>
      </w:r>
    </w:p>
    <w:p w14:paraId="69E95C30" w14:textId="77777777" w:rsidR="00015843" w:rsidRPr="004220A5" w:rsidRDefault="00015843" w:rsidP="00015843">
      <w:pPr>
        <w:numPr>
          <w:ilvl w:val="0"/>
          <w:numId w:val="1"/>
        </w:numPr>
        <w:spacing w:before="0" w:after="299"/>
        <w:ind w:right="-188"/>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The company must notify the Monaghan County Council in advance of all scheduled service &amp; maintenance visits.</w:t>
      </w:r>
    </w:p>
    <w:p w14:paraId="38827D92" w14:textId="77777777" w:rsidR="00015843" w:rsidRPr="004220A5" w:rsidRDefault="00015843" w:rsidP="00015843">
      <w:pPr>
        <w:spacing w:before="0" w:after="299"/>
        <w:ind w:right="747" w:hanging="10"/>
        <w:rPr>
          <w:rFonts w:ascii="Arial" w:eastAsia="Calibri" w:hAnsi="Arial" w:cs="Arial"/>
          <w:iCs/>
          <w:color w:val="181717"/>
          <w:sz w:val="24"/>
          <w:szCs w:val="24"/>
          <w:lang w:val="en-IE" w:eastAsia="en-IE"/>
        </w:rPr>
      </w:pPr>
    </w:p>
    <w:p w14:paraId="0118259B" w14:textId="77777777" w:rsidR="00015843" w:rsidRPr="004220A5" w:rsidRDefault="00015843" w:rsidP="00015843">
      <w:pPr>
        <w:spacing w:before="0" w:after="299"/>
        <w:ind w:right="747" w:hanging="10"/>
        <w:rPr>
          <w:rFonts w:ascii="Arial" w:eastAsia="Calibri" w:hAnsi="Arial" w:cs="Arial"/>
          <w:iCs/>
          <w:color w:val="181717"/>
          <w:sz w:val="24"/>
          <w:szCs w:val="24"/>
          <w:lang w:val="en-IE" w:eastAsia="en-IE"/>
        </w:rPr>
      </w:pPr>
    </w:p>
    <w:p w14:paraId="16675D70" w14:textId="77777777" w:rsidR="00015843" w:rsidRPr="004220A5" w:rsidRDefault="00015843" w:rsidP="00015843">
      <w:pPr>
        <w:spacing w:before="0" w:after="299"/>
        <w:ind w:right="747" w:hanging="10"/>
        <w:rPr>
          <w:rFonts w:ascii="Arial" w:eastAsia="Calibri" w:hAnsi="Arial" w:cs="Arial"/>
          <w:iCs/>
          <w:color w:val="181717"/>
          <w:sz w:val="24"/>
          <w:szCs w:val="24"/>
          <w:lang w:val="en-IE" w:eastAsia="en-IE"/>
        </w:rPr>
      </w:pPr>
    </w:p>
    <w:p w14:paraId="16785906" w14:textId="77777777" w:rsidR="00015843" w:rsidRDefault="00015843" w:rsidP="00015843">
      <w:pPr>
        <w:spacing w:before="0" w:after="160" w:line="259" w:lineRule="auto"/>
        <w:rPr>
          <w:rFonts w:ascii="Arial" w:eastAsia="Calibri" w:hAnsi="Arial" w:cs="Arial"/>
          <w:iCs/>
          <w:color w:val="181717"/>
          <w:sz w:val="24"/>
          <w:szCs w:val="24"/>
          <w:lang w:val="en-IE" w:eastAsia="en-IE"/>
        </w:rPr>
      </w:pPr>
      <w:r>
        <w:rPr>
          <w:rFonts w:ascii="Arial" w:eastAsia="Calibri" w:hAnsi="Arial" w:cs="Arial"/>
          <w:iCs/>
          <w:color w:val="181717"/>
          <w:sz w:val="24"/>
          <w:szCs w:val="24"/>
          <w:lang w:val="en-IE" w:eastAsia="en-IE"/>
        </w:rPr>
        <w:br w:type="page"/>
      </w:r>
    </w:p>
    <w:p w14:paraId="21FBF729" w14:textId="77777777" w:rsidR="00015843" w:rsidRDefault="00015843" w:rsidP="00015843">
      <w:pPr>
        <w:spacing w:before="0" w:after="299"/>
        <w:ind w:right="747" w:hanging="10"/>
        <w:rPr>
          <w:rFonts w:ascii="Arial" w:eastAsia="Calibri" w:hAnsi="Arial" w:cs="Arial"/>
          <w:iCs/>
          <w:color w:val="181717"/>
          <w:sz w:val="24"/>
          <w:szCs w:val="24"/>
          <w:lang w:val="en-IE" w:eastAsia="en-IE"/>
        </w:rPr>
      </w:pPr>
    </w:p>
    <w:p w14:paraId="5A45B606" w14:textId="77777777" w:rsidR="00015843" w:rsidRPr="004220A5" w:rsidRDefault="00015843" w:rsidP="00015843">
      <w:pPr>
        <w:spacing w:before="0" w:after="299"/>
        <w:ind w:right="747" w:hanging="10"/>
        <w:rPr>
          <w:rFonts w:ascii="Arial" w:eastAsia="Calibri" w:hAnsi="Arial" w:cs="Arial"/>
          <w:iCs/>
          <w:color w:val="181717"/>
          <w:sz w:val="24"/>
          <w:szCs w:val="24"/>
          <w:lang w:val="en-IE" w:eastAsia="en-IE"/>
        </w:rPr>
      </w:pPr>
      <w:r w:rsidRPr="004220A5">
        <w:rPr>
          <w:rFonts w:ascii="Arial" w:eastAsia="Calibri" w:hAnsi="Arial" w:cs="Arial"/>
          <w:iCs/>
          <w:color w:val="181717"/>
          <w:sz w:val="24"/>
          <w:szCs w:val="24"/>
          <w:lang w:val="en-IE" w:eastAsia="en-IE"/>
        </w:rPr>
        <w:t>This agreement provides for;</w:t>
      </w:r>
    </w:p>
    <w:p w14:paraId="3F64E95F" w14:textId="77777777" w:rsidR="00015843" w:rsidRPr="004220A5" w:rsidRDefault="00015843" w:rsidP="00015843">
      <w:pPr>
        <w:numPr>
          <w:ilvl w:val="0"/>
          <w:numId w:val="8"/>
        </w:numPr>
        <w:spacing w:before="0" w:after="299"/>
        <w:ind w:right="95"/>
        <w:contextualSpacing/>
        <w:rPr>
          <w:rFonts w:ascii="Arial" w:eastAsia="Calibri" w:hAnsi="Arial" w:cs="Arial"/>
          <w:iCs/>
          <w:color w:val="181717"/>
          <w:sz w:val="24"/>
          <w:szCs w:val="24"/>
          <w:lang w:val="en-IE" w:eastAsia="en-IE"/>
        </w:rPr>
      </w:pPr>
      <w:r w:rsidRPr="004220A5">
        <w:rPr>
          <w:rFonts w:ascii="Arial" w:eastAsia="Calibri" w:hAnsi="Arial" w:cs="Arial"/>
          <w:iCs/>
          <w:color w:val="181717"/>
          <w:sz w:val="24"/>
          <w:szCs w:val="24"/>
          <w:lang w:val="en-IE" w:eastAsia="en-IE"/>
        </w:rPr>
        <w:t xml:space="preserve"> The maintenance (incl. cleaning) and fault repair of all parts and components of the CCTV system, </w:t>
      </w:r>
      <w:proofErr w:type="spellStart"/>
      <w:r w:rsidRPr="004220A5">
        <w:rPr>
          <w:rFonts w:ascii="Arial" w:eastAsia="Calibri" w:hAnsi="Arial" w:cs="Arial"/>
          <w:iCs/>
          <w:color w:val="181717"/>
          <w:sz w:val="24"/>
          <w:szCs w:val="24"/>
          <w:lang w:val="en-IE" w:eastAsia="en-IE"/>
        </w:rPr>
        <w:t>ie</w:t>
      </w:r>
      <w:proofErr w:type="spellEnd"/>
      <w:r w:rsidRPr="004220A5">
        <w:rPr>
          <w:rFonts w:ascii="Arial" w:eastAsia="Calibri" w:hAnsi="Arial" w:cs="Arial"/>
          <w:iCs/>
          <w:color w:val="181717"/>
          <w:sz w:val="24"/>
          <w:szCs w:val="24"/>
          <w:lang w:val="en-IE" w:eastAsia="en-IE"/>
        </w:rPr>
        <w:t>;</w:t>
      </w:r>
    </w:p>
    <w:p w14:paraId="1D59B3EF" w14:textId="77777777" w:rsidR="00015843" w:rsidRPr="004220A5" w:rsidRDefault="00015843" w:rsidP="00015843">
      <w:pPr>
        <w:numPr>
          <w:ilvl w:val="0"/>
          <w:numId w:val="7"/>
        </w:numPr>
        <w:tabs>
          <w:tab w:val="clear" w:pos="735"/>
          <w:tab w:val="num" w:pos="1455"/>
        </w:tabs>
        <w:spacing w:before="0" w:after="0" w:line="240" w:lineRule="auto"/>
        <w:ind w:left="1455" w:right="-46"/>
        <w:rPr>
          <w:rFonts w:ascii="Arial" w:eastAsia="Calibri" w:hAnsi="Arial" w:cs="Arial"/>
          <w:iCs/>
          <w:color w:val="181717"/>
          <w:sz w:val="24"/>
          <w:szCs w:val="24"/>
          <w:lang w:val="en-IE" w:eastAsia="en-IE"/>
        </w:rPr>
      </w:pPr>
      <w:r w:rsidRPr="004220A5">
        <w:rPr>
          <w:rFonts w:ascii="Arial" w:eastAsia="Calibri" w:hAnsi="Arial" w:cs="Arial"/>
          <w:iCs/>
          <w:color w:val="181717"/>
          <w:sz w:val="24"/>
          <w:szCs w:val="24"/>
          <w:lang w:val="en-IE" w:eastAsia="en-IE"/>
        </w:rPr>
        <w:t>Cameras, lenses, IR components, housings, lens covers and cabling.</w:t>
      </w:r>
    </w:p>
    <w:p w14:paraId="1558AA2C" w14:textId="77777777" w:rsidR="00015843" w:rsidRPr="004220A5" w:rsidRDefault="00015843" w:rsidP="00015843">
      <w:pPr>
        <w:numPr>
          <w:ilvl w:val="0"/>
          <w:numId w:val="7"/>
        </w:numPr>
        <w:spacing w:before="0" w:after="0" w:line="240" w:lineRule="auto"/>
        <w:ind w:left="1455" w:right="747"/>
        <w:rPr>
          <w:rFonts w:ascii="Arial" w:eastAsia="Calibri" w:hAnsi="Arial" w:cs="Arial"/>
          <w:iCs/>
          <w:color w:val="181717"/>
          <w:sz w:val="24"/>
          <w:szCs w:val="24"/>
          <w:lang w:val="en-IE" w:eastAsia="en-IE"/>
        </w:rPr>
      </w:pPr>
      <w:r w:rsidRPr="004220A5">
        <w:rPr>
          <w:rFonts w:ascii="Arial" w:eastAsia="Calibri" w:hAnsi="Arial" w:cs="Arial"/>
          <w:iCs/>
          <w:color w:val="181717"/>
          <w:sz w:val="24"/>
          <w:szCs w:val="24"/>
          <w:lang w:val="en-IE" w:eastAsia="en-IE"/>
        </w:rPr>
        <w:t>Camera brackets, conduits and protective covers.</w:t>
      </w:r>
    </w:p>
    <w:p w14:paraId="0585255E" w14:textId="77777777" w:rsidR="00015843" w:rsidRDefault="00015843" w:rsidP="00015843">
      <w:pPr>
        <w:numPr>
          <w:ilvl w:val="0"/>
          <w:numId w:val="7"/>
        </w:numPr>
        <w:spacing w:before="0" w:after="0" w:line="240" w:lineRule="auto"/>
        <w:ind w:left="1455" w:right="747"/>
        <w:rPr>
          <w:rFonts w:ascii="Arial" w:eastAsia="Calibri" w:hAnsi="Arial" w:cs="Arial"/>
          <w:iCs/>
          <w:color w:val="181717"/>
          <w:sz w:val="24"/>
          <w:szCs w:val="24"/>
          <w:lang w:val="en-IE" w:eastAsia="en-IE"/>
        </w:rPr>
      </w:pPr>
      <w:r w:rsidRPr="004220A5">
        <w:rPr>
          <w:rFonts w:ascii="Arial" w:eastAsia="Calibri" w:hAnsi="Arial" w:cs="Arial"/>
          <w:iCs/>
          <w:color w:val="181717"/>
          <w:sz w:val="24"/>
          <w:szCs w:val="24"/>
          <w:lang w:val="en-IE" w:eastAsia="en-IE"/>
        </w:rPr>
        <w:t>Power supplies to cameras &amp; recorder.</w:t>
      </w:r>
    </w:p>
    <w:p w14:paraId="5FF73048" w14:textId="77777777" w:rsidR="00015843" w:rsidRPr="004220A5" w:rsidRDefault="00015843" w:rsidP="00015843">
      <w:pPr>
        <w:numPr>
          <w:ilvl w:val="0"/>
          <w:numId w:val="7"/>
        </w:numPr>
        <w:spacing w:before="0" w:after="0" w:line="240" w:lineRule="auto"/>
        <w:ind w:left="1455" w:right="747"/>
        <w:rPr>
          <w:rFonts w:ascii="Arial" w:eastAsia="Calibri" w:hAnsi="Arial" w:cs="Arial"/>
          <w:iCs/>
          <w:color w:val="181717"/>
          <w:sz w:val="24"/>
          <w:szCs w:val="24"/>
          <w:lang w:val="en-IE" w:eastAsia="en-IE"/>
        </w:rPr>
      </w:pPr>
      <w:r>
        <w:rPr>
          <w:rFonts w:ascii="Arial" w:eastAsia="Calibri" w:hAnsi="Arial" w:cs="Arial"/>
          <w:iCs/>
          <w:color w:val="181717"/>
          <w:sz w:val="24"/>
          <w:szCs w:val="24"/>
          <w:lang w:val="en-IE" w:eastAsia="en-IE"/>
        </w:rPr>
        <w:t>Weatherproof interface boxes as installed.</w:t>
      </w:r>
    </w:p>
    <w:p w14:paraId="29042FA5" w14:textId="77777777" w:rsidR="00015843" w:rsidRDefault="00015843" w:rsidP="00015843">
      <w:pPr>
        <w:numPr>
          <w:ilvl w:val="0"/>
          <w:numId w:val="7"/>
        </w:numPr>
        <w:spacing w:before="0" w:after="0" w:line="240" w:lineRule="auto"/>
        <w:ind w:left="1455" w:right="747"/>
        <w:rPr>
          <w:rFonts w:ascii="Arial" w:eastAsia="Calibri" w:hAnsi="Arial" w:cs="Arial"/>
          <w:iCs/>
          <w:color w:val="181717"/>
          <w:sz w:val="24"/>
          <w:szCs w:val="24"/>
          <w:lang w:val="en-IE" w:eastAsia="en-IE"/>
        </w:rPr>
      </w:pPr>
      <w:r w:rsidRPr="004220A5">
        <w:rPr>
          <w:rFonts w:ascii="Arial" w:eastAsia="Calibri" w:hAnsi="Arial" w:cs="Arial"/>
          <w:iCs/>
          <w:color w:val="181717"/>
          <w:sz w:val="24"/>
          <w:szCs w:val="24"/>
          <w:lang w:val="en-IE" w:eastAsia="en-IE"/>
        </w:rPr>
        <w:t>Server, Monitor, Switches, Laptop</w:t>
      </w:r>
      <w:r>
        <w:rPr>
          <w:rFonts w:ascii="Arial" w:eastAsia="Calibri" w:hAnsi="Arial" w:cs="Arial"/>
          <w:iCs/>
          <w:color w:val="181717"/>
          <w:sz w:val="24"/>
          <w:szCs w:val="24"/>
          <w:lang w:val="en-IE" w:eastAsia="en-IE"/>
        </w:rPr>
        <w:t xml:space="preserve">, </w:t>
      </w:r>
      <w:r w:rsidRPr="004220A5">
        <w:rPr>
          <w:rFonts w:ascii="Arial" w:eastAsia="Calibri" w:hAnsi="Arial" w:cs="Arial"/>
          <w:iCs/>
          <w:color w:val="181717"/>
          <w:sz w:val="24"/>
          <w:szCs w:val="24"/>
          <w:lang w:val="en-IE" w:eastAsia="en-IE"/>
        </w:rPr>
        <w:t>UPS</w:t>
      </w:r>
      <w:r>
        <w:rPr>
          <w:rFonts w:ascii="Arial" w:eastAsia="Calibri" w:hAnsi="Arial" w:cs="Arial"/>
          <w:iCs/>
          <w:color w:val="181717"/>
          <w:sz w:val="24"/>
          <w:szCs w:val="24"/>
          <w:lang w:val="en-IE" w:eastAsia="en-IE"/>
        </w:rPr>
        <w:t>, Server Cabinet.</w:t>
      </w:r>
    </w:p>
    <w:p w14:paraId="20A49F97" w14:textId="77777777" w:rsidR="00015843" w:rsidRPr="004220A5" w:rsidRDefault="00015843" w:rsidP="00015843">
      <w:pPr>
        <w:numPr>
          <w:ilvl w:val="0"/>
          <w:numId w:val="7"/>
        </w:numPr>
        <w:spacing w:before="0" w:after="0" w:line="240" w:lineRule="auto"/>
        <w:ind w:left="1455" w:right="747"/>
        <w:rPr>
          <w:rFonts w:ascii="Arial" w:eastAsia="Calibri" w:hAnsi="Arial" w:cs="Arial"/>
          <w:iCs/>
          <w:color w:val="181717"/>
          <w:sz w:val="24"/>
          <w:szCs w:val="24"/>
          <w:lang w:val="en-IE" w:eastAsia="en-IE"/>
        </w:rPr>
      </w:pPr>
      <w:r>
        <w:rPr>
          <w:rFonts w:ascii="Arial" w:eastAsia="Calibri" w:hAnsi="Arial" w:cs="Arial"/>
          <w:iCs/>
          <w:color w:val="181717"/>
          <w:sz w:val="24"/>
          <w:szCs w:val="24"/>
          <w:lang w:val="en-IE" w:eastAsia="en-IE"/>
        </w:rPr>
        <w:t xml:space="preserve">Wireless transmission equipment (except equipment installed on Garda mast).  </w:t>
      </w:r>
    </w:p>
    <w:p w14:paraId="668B24BE" w14:textId="77777777" w:rsidR="00015843" w:rsidRPr="004220A5" w:rsidRDefault="00015843" w:rsidP="00015843">
      <w:pPr>
        <w:spacing w:before="0" w:after="0" w:line="240" w:lineRule="auto"/>
        <w:rPr>
          <w:rFonts w:ascii="Arial" w:eastAsia="Times New Roman" w:hAnsi="Arial" w:cs="Arial"/>
          <w:sz w:val="24"/>
          <w:szCs w:val="24"/>
          <w:lang w:eastAsia="en-US"/>
        </w:rPr>
      </w:pPr>
    </w:p>
    <w:p w14:paraId="030D7268" w14:textId="77777777" w:rsidR="00015843" w:rsidRPr="004220A5" w:rsidRDefault="00015843" w:rsidP="00015843">
      <w:pPr>
        <w:numPr>
          <w:ilvl w:val="0"/>
          <w:numId w:val="8"/>
        </w:numPr>
        <w:spacing w:before="0" w:after="299"/>
        <w:ind w:right="747"/>
        <w:contextualSpacing/>
        <w:rPr>
          <w:rFonts w:ascii="Arial" w:eastAsia="Calibri" w:hAnsi="Arial" w:cs="Arial"/>
          <w:color w:val="181717"/>
          <w:spacing w:val="-2"/>
          <w:sz w:val="24"/>
          <w:szCs w:val="24"/>
          <w:lang w:val="en-IE" w:eastAsia="en-IE"/>
        </w:rPr>
      </w:pPr>
      <w:r w:rsidRPr="004220A5">
        <w:rPr>
          <w:rFonts w:ascii="Arial" w:eastAsia="Calibri" w:hAnsi="Arial" w:cs="Arial"/>
          <w:color w:val="181717"/>
          <w:spacing w:val="-2"/>
          <w:sz w:val="24"/>
          <w:szCs w:val="24"/>
          <w:lang w:val="en-IE" w:eastAsia="en-IE"/>
        </w:rPr>
        <w:t>Exclusions to this Agreement:</w:t>
      </w:r>
    </w:p>
    <w:p w14:paraId="35EAAA0B" w14:textId="77777777" w:rsidR="00015843" w:rsidRPr="004220A5" w:rsidRDefault="00015843" w:rsidP="00015843">
      <w:pPr>
        <w:numPr>
          <w:ilvl w:val="0"/>
          <w:numId w:val="6"/>
        </w:numPr>
        <w:spacing w:before="0" w:after="0" w:line="240" w:lineRule="auto"/>
        <w:ind w:right="-188"/>
        <w:contextualSpacing/>
        <w:rPr>
          <w:rFonts w:ascii="Arial" w:eastAsia="Calibri" w:hAnsi="Arial" w:cs="Arial"/>
          <w:color w:val="181717"/>
          <w:spacing w:val="-2"/>
          <w:sz w:val="24"/>
          <w:szCs w:val="24"/>
          <w:lang w:val="en-IE" w:eastAsia="en-IE"/>
        </w:rPr>
      </w:pPr>
      <w:r w:rsidRPr="004220A5">
        <w:rPr>
          <w:rFonts w:ascii="Arial" w:eastAsia="Calibri" w:hAnsi="Arial" w:cs="Arial"/>
          <w:color w:val="181717"/>
          <w:spacing w:val="-2"/>
          <w:sz w:val="24"/>
          <w:szCs w:val="24"/>
          <w:lang w:val="en-IE" w:eastAsia="en-IE"/>
        </w:rPr>
        <w:t>Damage to the system equipment through human error or negligence.</w:t>
      </w:r>
    </w:p>
    <w:p w14:paraId="068A2C90" w14:textId="77777777" w:rsidR="00015843" w:rsidRPr="004220A5" w:rsidRDefault="00015843" w:rsidP="00015843">
      <w:pPr>
        <w:numPr>
          <w:ilvl w:val="0"/>
          <w:numId w:val="6"/>
        </w:numPr>
        <w:spacing w:before="0" w:after="0" w:line="240" w:lineRule="auto"/>
        <w:ind w:right="747"/>
        <w:contextualSpacing/>
        <w:rPr>
          <w:rFonts w:ascii="Arial" w:eastAsia="Calibri" w:hAnsi="Arial" w:cs="Arial"/>
          <w:color w:val="181717"/>
          <w:spacing w:val="-2"/>
          <w:sz w:val="24"/>
          <w:szCs w:val="24"/>
          <w:lang w:val="en-IE" w:eastAsia="en-IE"/>
        </w:rPr>
      </w:pPr>
      <w:r w:rsidRPr="004220A5">
        <w:rPr>
          <w:rFonts w:ascii="Arial" w:eastAsia="Calibri" w:hAnsi="Arial" w:cs="Arial"/>
          <w:color w:val="181717"/>
          <w:spacing w:val="-2"/>
          <w:sz w:val="24"/>
          <w:szCs w:val="24"/>
          <w:lang w:val="en-IE" w:eastAsia="en-IE"/>
        </w:rPr>
        <w:t>Vandalism to the system.</w:t>
      </w:r>
    </w:p>
    <w:p w14:paraId="7DDC3C24" w14:textId="77777777" w:rsidR="00015843" w:rsidRPr="004220A5" w:rsidRDefault="00015843" w:rsidP="00015843">
      <w:pPr>
        <w:numPr>
          <w:ilvl w:val="0"/>
          <w:numId w:val="6"/>
        </w:numPr>
        <w:spacing w:before="0" w:after="0" w:line="240" w:lineRule="auto"/>
        <w:ind w:right="95"/>
        <w:contextualSpacing/>
        <w:rPr>
          <w:rFonts w:ascii="Arial" w:eastAsia="Calibri" w:hAnsi="Arial" w:cs="Arial"/>
          <w:color w:val="181717"/>
          <w:sz w:val="24"/>
          <w:szCs w:val="24"/>
          <w:lang w:val="en-IE" w:eastAsia="en-IE"/>
        </w:rPr>
      </w:pPr>
      <w:r w:rsidRPr="004220A5">
        <w:rPr>
          <w:rFonts w:ascii="Arial" w:eastAsia="Calibri" w:hAnsi="Arial" w:cs="Arial"/>
          <w:spacing w:val="-2"/>
          <w:sz w:val="24"/>
          <w:szCs w:val="24"/>
          <w:lang w:val="en-IE" w:eastAsia="en-IE"/>
        </w:rPr>
        <w:t xml:space="preserve">Replacement of parts outside of the agreed warranty period. </w:t>
      </w:r>
    </w:p>
    <w:p w14:paraId="04FC3B40" w14:textId="77777777" w:rsidR="00015843" w:rsidRPr="004220A5" w:rsidRDefault="00015843" w:rsidP="00015843">
      <w:pPr>
        <w:spacing w:before="0" w:after="0" w:line="240" w:lineRule="auto"/>
        <w:rPr>
          <w:rFonts w:ascii="Arial" w:eastAsia="Times New Roman" w:hAnsi="Arial" w:cs="Arial"/>
          <w:sz w:val="24"/>
          <w:szCs w:val="24"/>
          <w:lang w:eastAsia="en-US"/>
        </w:rPr>
      </w:pPr>
    </w:p>
    <w:p w14:paraId="5B79B7A0" w14:textId="77777777" w:rsidR="00015843" w:rsidRPr="004220A5" w:rsidRDefault="00015843" w:rsidP="00015843">
      <w:pPr>
        <w:numPr>
          <w:ilvl w:val="0"/>
          <w:numId w:val="8"/>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This maintenance agreement is subject to the following;</w:t>
      </w:r>
    </w:p>
    <w:p w14:paraId="678669DC" w14:textId="77777777" w:rsidR="00015843" w:rsidRPr="004220A5" w:rsidRDefault="00015843" w:rsidP="00015843">
      <w:pPr>
        <w:numPr>
          <w:ilvl w:val="0"/>
          <w:numId w:val="2"/>
        </w:numPr>
        <w:spacing w:before="0" w:after="299"/>
        <w:ind w:right="-188"/>
        <w:contextualSpacing/>
        <w:rPr>
          <w:rFonts w:ascii="Arial" w:eastAsia="Calibri" w:hAnsi="Arial" w:cs="Arial"/>
          <w:color w:val="FF0000"/>
          <w:sz w:val="24"/>
          <w:szCs w:val="24"/>
          <w:lang w:val="en-IE" w:eastAsia="en-IE"/>
        </w:rPr>
      </w:pPr>
      <w:r w:rsidRPr="004220A5">
        <w:rPr>
          <w:rFonts w:ascii="Arial" w:eastAsia="Calibri" w:hAnsi="Arial" w:cs="Arial"/>
          <w:color w:val="181717"/>
          <w:sz w:val="24"/>
          <w:szCs w:val="24"/>
          <w:lang w:val="en-IE" w:eastAsia="en-IE"/>
        </w:rPr>
        <w:t xml:space="preserve">This service and maintenance agreement will be valid for a period of 5 years commencing on date of </w:t>
      </w:r>
      <w:r>
        <w:rPr>
          <w:rFonts w:ascii="Arial" w:eastAsia="Calibri" w:hAnsi="Arial" w:cs="Arial"/>
          <w:color w:val="181717"/>
          <w:sz w:val="24"/>
          <w:szCs w:val="24"/>
          <w:lang w:val="en-IE" w:eastAsia="en-IE"/>
        </w:rPr>
        <w:t>signing of the agreement</w:t>
      </w:r>
      <w:r w:rsidRPr="004220A5">
        <w:rPr>
          <w:rFonts w:ascii="Arial" w:eastAsia="Calibri" w:hAnsi="Arial" w:cs="Arial"/>
          <w:color w:val="181717"/>
          <w:sz w:val="24"/>
          <w:szCs w:val="24"/>
          <w:lang w:val="en-IE" w:eastAsia="en-IE"/>
        </w:rPr>
        <w:t xml:space="preserve"> and ending on XXXXX. </w:t>
      </w:r>
    </w:p>
    <w:p w14:paraId="2A981CFA" w14:textId="77777777" w:rsidR="00015843" w:rsidRPr="004220A5" w:rsidRDefault="00015843" w:rsidP="00015843">
      <w:pPr>
        <w:numPr>
          <w:ilvl w:val="0"/>
          <w:numId w:val="2"/>
        </w:numPr>
        <w:spacing w:before="0" w:after="299"/>
        <w:ind w:right="11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The CCTV system is to be </w:t>
      </w:r>
      <w:proofErr w:type="gramStart"/>
      <w:r w:rsidRPr="004220A5">
        <w:rPr>
          <w:rFonts w:ascii="Arial" w:eastAsia="Calibri" w:hAnsi="Arial" w:cs="Arial"/>
          <w:color w:val="181717"/>
          <w:sz w:val="24"/>
          <w:szCs w:val="24"/>
          <w:lang w:val="en-IE" w:eastAsia="en-IE"/>
        </w:rPr>
        <w:t>maintained to IS-EN- 50132-Part 7 Standard</w:t>
      </w:r>
      <w:r>
        <w:rPr>
          <w:rFonts w:ascii="Arial" w:eastAsia="Calibri" w:hAnsi="Arial" w:cs="Arial"/>
          <w:color w:val="181717"/>
          <w:sz w:val="24"/>
          <w:szCs w:val="24"/>
          <w:lang w:val="en-IE" w:eastAsia="en-IE"/>
        </w:rPr>
        <w:t xml:space="preserve"> at all times</w:t>
      </w:r>
      <w:proofErr w:type="gramEnd"/>
      <w:r w:rsidRPr="004220A5">
        <w:rPr>
          <w:rFonts w:ascii="Arial" w:eastAsia="Calibri" w:hAnsi="Arial" w:cs="Arial"/>
          <w:color w:val="181717"/>
          <w:sz w:val="24"/>
          <w:szCs w:val="24"/>
          <w:lang w:val="en-IE" w:eastAsia="en-IE"/>
        </w:rPr>
        <w:t xml:space="preserve">. </w:t>
      </w:r>
    </w:p>
    <w:p w14:paraId="289C668F" w14:textId="77777777" w:rsidR="00015843" w:rsidRPr="004220A5" w:rsidRDefault="00015843" w:rsidP="00015843">
      <w:pPr>
        <w:numPr>
          <w:ilvl w:val="0"/>
          <w:numId w:val="2"/>
        </w:numPr>
        <w:spacing w:before="0" w:after="299"/>
        <w:ind w:right="-188"/>
        <w:contextualSpacing/>
        <w:rPr>
          <w:rFonts w:ascii="Arial" w:eastAsia="Calibri" w:hAnsi="Arial" w:cs="Arial"/>
          <w:color w:val="FF0000"/>
          <w:sz w:val="24"/>
          <w:szCs w:val="24"/>
          <w:lang w:val="en-IE" w:eastAsia="en-IE"/>
        </w:rPr>
      </w:pPr>
      <w:r w:rsidRPr="004220A5">
        <w:rPr>
          <w:rFonts w:ascii="Arial" w:eastAsia="Calibri" w:hAnsi="Arial" w:cs="Arial"/>
          <w:color w:val="181717"/>
          <w:sz w:val="24"/>
          <w:szCs w:val="24"/>
          <w:lang w:val="en-IE" w:eastAsia="en-IE"/>
        </w:rPr>
        <w:t xml:space="preserve">This agreement will consist of two scheduled service visits per year during </w:t>
      </w:r>
      <w:r>
        <w:rPr>
          <w:rFonts w:ascii="Arial" w:eastAsia="Calibri" w:hAnsi="Arial" w:cs="Arial"/>
          <w:color w:val="181717"/>
          <w:sz w:val="24"/>
          <w:szCs w:val="24"/>
          <w:lang w:val="en-IE" w:eastAsia="en-IE"/>
        </w:rPr>
        <w:t xml:space="preserve">the months of XXXX &amp; XXXXX, during </w:t>
      </w:r>
      <w:r w:rsidRPr="004220A5">
        <w:rPr>
          <w:rFonts w:ascii="Arial" w:eastAsia="Calibri" w:hAnsi="Arial" w:cs="Arial"/>
          <w:color w:val="181717"/>
          <w:sz w:val="24"/>
          <w:szCs w:val="24"/>
          <w:lang w:val="en-IE" w:eastAsia="en-IE"/>
        </w:rPr>
        <w:t xml:space="preserve">which the CCTV system will be fully checked and serviced as per attached Check List at </w:t>
      </w:r>
      <w:r w:rsidRPr="004220A5">
        <w:rPr>
          <w:rFonts w:ascii="Arial" w:eastAsia="Calibri" w:hAnsi="Arial" w:cs="Arial"/>
          <w:b/>
          <w:bCs/>
          <w:color w:val="181717"/>
          <w:sz w:val="24"/>
          <w:szCs w:val="24"/>
          <w:lang w:val="en-IE" w:eastAsia="en-IE"/>
        </w:rPr>
        <w:t xml:space="preserve">Appendix No. 1. </w:t>
      </w:r>
    </w:p>
    <w:p w14:paraId="13173738" w14:textId="77777777" w:rsidR="00015843" w:rsidRPr="004220A5" w:rsidRDefault="00015843" w:rsidP="00015843">
      <w:pPr>
        <w:numPr>
          <w:ilvl w:val="0"/>
          <w:numId w:val="2"/>
        </w:numPr>
        <w:spacing w:before="0" w:after="299"/>
        <w:ind w:right="-188"/>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The Company will complete a service report following each service visit and provide a copy to the Customer. The Company will be required to put in place a Service Folder (Ring Binder) in which to place the service reports.  The folder will be stored in the CCTV comms cabinet in Monaghan County Council</w:t>
      </w:r>
      <w:r>
        <w:rPr>
          <w:rFonts w:ascii="Arial" w:eastAsia="Calibri" w:hAnsi="Arial" w:cs="Arial"/>
          <w:color w:val="181717"/>
          <w:sz w:val="24"/>
          <w:szCs w:val="24"/>
          <w:lang w:val="en-IE" w:eastAsia="en-IE"/>
        </w:rPr>
        <w:t>s Server room at Market House, Carrickmacross</w:t>
      </w:r>
      <w:r w:rsidRPr="004220A5">
        <w:rPr>
          <w:rFonts w:ascii="Arial" w:eastAsia="Calibri" w:hAnsi="Arial" w:cs="Arial"/>
          <w:color w:val="181717"/>
          <w:sz w:val="24"/>
          <w:szCs w:val="24"/>
          <w:lang w:val="en-IE" w:eastAsia="en-IE"/>
        </w:rPr>
        <w:t>.</w:t>
      </w:r>
    </w:p>
    <w:p w14:paraId="7CAE2CD1" w14:textId="77777777" w:rsidR="00015843" w:rsidRPr="004220A5" w:rsidRDefault="00015843" w:rsidP="00015843">
      <w:pPr>
        <w:numPr>
          <w:ilvl w:val="0"/>
          <w:numId w:val="2"/>
        </w:numPr>
        <w:spacing w:before="0" w:after="299"/>
        <w:ind w:right="-188"/>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The service report should list any issues arising with the system, set out the service actions undertaken and should also list any relevant comments regarding the system. </w:t>
      </w:r>
    </w:p>
    <w:p w14:paraId="40FA4716" w14:textId="77777777" w:rsidR="00015843" w:rsidRPr="004220A5" w:rsidRDefault="00015843" w:rsidP="00015843">
      <w:pPr>
        <w:numPr>
          <w:ilvl w:val="0"/>
          <w:numId w:val="2"/>
        </w:numPr>
        <w:spacing w:before="0" w:after="299"/>
        <w:ind w:right="-3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No remedial works will be undertaken unless fully approved by the Customer in advance.</w:t>
      </w:r>
      <w:r>
        <w:rPr>
          <w:rFonts w:ascii="Arial" w:eastAsia="Calibri" w:hAnsi="Arial" w:cs="Arial"/>
          <w:color w:val="181717"/>
          <w:sz w:val="24"/>
          <w:szCs w:val="24"/>
          <w:lang w:val="en-IE" w:eastAsia="en-IE"/>
        </w:rPr>
        <w:t xml:space="preserve">  A PO is required from the Customer before any such works will be undertaken.</w:t>
      </w:r>
    </w:p>
    <w:p w14:paraId="5C85E5E4" w14:textId="77777777" w:rsidR="00015843" w:rsidRPr="004220A5" w:rsidRDefault="00015843" w:rsidP="00015843">
      <w:pPr>
        <w:numPr>
          <w:ilvl w:val="0"/>
          <w:numId w:val="2"/>
        </w:numPr>
        <w:spacing w:before="0" w:after="299"/>
        <w:ind w:right="-3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All equipment installed as part of the CCTV system is guaranteed under warranty for a period of </w:t>
      </w:r>
      <w:r>
        <w:rPr>
          <w:rFonts w:ascii="Arial" w:eastAsia="Calibri" w:hAnsi="Arial" w:cs="Arial"/>
          <w:color w:val="181717"/>
          <w:sz w:val="24"/>
          <w:szCs w:val="24"/>
          <w:lang w:val="en-IE" w:eastAsia="en-IE"/>
        </w:rPr>
        <w:t>XXX</w:t>
      </w:r>
      <w:r w:rsidRPr="004220A5">
        <w:rPr>
          <w:rFonts w:ascii="Arial" w:eastAsia="Calibri" w:hAnsi="Arial" w:cs="Arial"/>
          <w:color w:val="181717"/>
          <w:sz w:val="24"/>
          <w:szCs w:val="24"/>
          <w:lang w:val="en-IE" w:eastAsia="en-IE"/>
        </w:rPr>
        <w:t xml:space="preserve"> years commencing on the date the system was commissioned </w:t>
      </w:r>
      <w:proofErr w:type="spellStart"/>
      <w:r>
        <w:rPr>
          <w:rFonts w:ascii="Arial" w:eastAsia="Calibri" w:hAnsi="Arial" w:cs="Arial"/>
          <w:color w:val="181717"/>
          <w:sz w:val="24"/>
          <w:szCs w:val="24"/>
          <w:lang w:val="en-IE" w:eastAsia="en-IE"/>
        </w:rPr>
        <w:t>ie</w:t>
      </w:r>
      <w:proofErr w:type="spellEnd"/>
      <w:r>
        <w:rPr>
          <w:rFonts w:ascii="Arial" w:eastAsia="Calibri" w:hAnsi="Arial" w:cs="Arial"/>
          <w:color w:val="181717"/>
          <w:sz w:val="24"/>
          <w:szCs w:val="24"/>
          <w:lang w:val="en-IE" w:eastAsia="en-IE"/>
        </w:rPr>
        <w:t>;</w:t>
      </w:r>
      <w:r w:rsidRPr="004220A5">
        <w:rPr>
          <w:rFonts w:ascii="Arial" w:eastAsia="Calibri" w:hAnsi="Arial" w:cs="Arial"/>
          <w:b/>
          <w:color w:val="181717"/>
          <w:sz w:val="24"/>
          <w:szCs w:val="24"/>
          <w:lang w:val="en-IE" w:eastAsia="en-IE"/>
        </w:rPr>
        <w:t xml:space="preserve"> </w:t>
      </w:r>
      <w:r w:rsidRPr="009911DB">
        <w:rPr>
          <w:rFonts w:ascii="Arial" w:eastAsia="Calibri" w:hAnsi="Arial" w:cs="Arial"/>
          <w:bCs/>
          <w:color w:val="181717"/>
          <w:sz w:val="24"/>
          <w:szCs w:val="24"/>
          <w:lang w:val="en-IE" w:eastAsia="en-IE"/>
        </w:rPr>
        <w:t>XXXXXXXX.</w:t>
      </w:r>
      <w:r w:rsidRPr="004220A5">
        <w:rPr>
          <w:rFonts w:ascii="Arial" w:eastAsia="Calibri" w:hAnsi="Arial" w:cs="Arial"/>
          <w:b/>
          <w:color w:val="181717"/>
          <w:sz w:val="24"/>
          <w:szCs w:val="24"/>
          <w:lang w:val="en-IE" w:eastAsia="en-IE"/>
        </w:rPr>
        <w:t xml:space="preserve">  </w:t>
      </w:r>
    </w:p>
    <w:p w14:paraId="17D13FEF" w14:textId="77777777" w:rsidR="00015843" w:rsidRDefault="00015843" w:rsidP="00015843">
      <w:pPr>
        <w:spacing w:before="0" w:after="160" w:line="259" w:lineRule="auto"/>
        <w:rPr>
          <w:rFonts w:ascii="Arial" w:eastAsia="Calibri" w:hAnsi="Arial" w:cs="Arial"/>
          <w:color w:val="181717"/>
          <w:sz w:val="24"/>
          <w:szCs w:val="24"/>
          <w:lang w:val="en-IE" w:eastAsia="en-IE"/>
        </w:rPr>
      </w:pPr>
      <w:r>
        <w:rPr>
          <w:rFonts w:ascii="Arial" w:eastAsia="Calibri" w:hAnsi="Arial" w:cs="Arial"/>
          <w:color w:val="181717"/>
          <w:sz w:val="24"/>
          <w:szCs w:val="24"/>
          <w:lang w:val="en-IE" w:eastAsia="en-IE"/>
        </w:rPr>
        <w:br w:type="page"/>
      </w:r>
    </w:p>
    <w:p w14:paraId="518E8113" w14:textId="77777777" w:rsidR="00015843" w:rsidRPr="004220A5" w:rsidRDefault="00015843" w:rsidP="00015843">
      <w:pPr>
        <w:numPr>
          <w:ilvl w:val="0"/>
          <w:numId w:val="2"/>
        </w:numPr>
        <w:spacing w:before="0" w:after="299"/>
        <w:ind w:right="-46"/>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lastRenderedPageBreak/>
        <w:t>The costs associated with the service and maintenance agreement are as set out in the original tender submitted by the Company.  These costs are as follows;</w:t>
      </w:r>
    </w:p>
    <w:p w14:paraId="62FA9A28" w14:textId="77777777" w:rsidR="00015843" w:rsidRPr="004220A5" w:rsidRDefault="00015843" w:rsidP="00015843">
      <w:pPr>
        <w:spacing w:before="0" w:after="299"/>
        <w:ind w:right="1130"/>
        <w:contextualSpacing/>
        <w:rPr>
          <w:rFonts w:ascii="Arial" w:eastAsia="Calibri" w:hAnsi="Arial" w:cs="Arial"/>
          <w:color w:val="181717"/>
          <w:sz w:val="24"/>
          <w:szCs w:val="24"/>
          <w:lang w:val="en-IE" w:eastAsia="en-IE"/>
        </w:rPr>
      </w:pPr>
    </w:p>
    <w:tbl>
      <w:tblPr>
        <w:tblStyle w:val="TableGrid6"/>
        <w:tblW w:w="9351" w:type="dxa"/>
        <w:jc w:val="center"/>
        <w:shd w:val="clear" w:color="auto" w:fill="F2CEED" w:themeFill="accent5" w:themeFillTint="33"/>
        <w:tblLook w:val="04A0" w:firstRow="1" w:lastRow="0" w:firstColumn="1" w:lastColumn="0" w:noHBand="0" w:noVBand="1"/>
      </w:tblPr>
      <w:tblGrid>
        <w:gridCol w:w="6232"/>
        <w:gridCol w:w="3119"/>
      </w:tblGrid>
      <w:tr w:rsidR="00015843" w:rsidRPr="004220A5" w14:paraId="3168067F" w14:textId="77777777" w:rsidTr="008157EA">
        <w:trPr>
          <w:jc w:val="center"/>
        </w:trPr>
        <w:tc>
          <w:tcPr>
            <w:tcW w:w="6232"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42F8CBB8" w14:textId="77777777" w:rsidR="00015843" w:rsidRPr="004220A5" w:rsidRDefault="00015843" w:rsidP="008157EA">
            <w:pPr>
              <w:autoSpaceDE w:val="0"/>
              <w:autoSpaceDN w:val="0"/>
              <w:adjustRightInd w:val="0"/>
              <w:spacing w:before="0" w:after="0" w:line="240" w:lineRule="auto"/>
              <w:rPr>
                <w:rFonts w:ascii="Arial" w:eastAsia="Times New Roman" w:hAnsi="Arial" w:cs="Arial"/>
                <w:b/>
                <w:color w:val="000000"/>
                <w:sz w:val="24"/>
                <w:szCs w:val="24"/>
                <w:lang w:val="en-US" w:eastAsia="en-US"/>
              </w:rPr>
            </w:pPr>
            <w:r w:rsidRPr="004220A5">
              <w:rPr>
                <w:rFonts w:ascii="Arial" w:eastAsia="Times New Roman" w:hAnsi="Arial" w:cs="Arial"/>
                <w:b/>
                <w:color w:val="000000"/>
                <w:sz w:val="24"/>
                <w:szCs w:val="24"/>
                <w:lang w:val="en-US" w:eastAsia="en-US"/>
              </w:rPr>
              <w:t xml:space="preserve">Service Level Agreement – Year 1 – to </w:t>
            </w:r>
          </w:p>
        </w:tc>
        <w:tc>
          <w:tcPr>
            <w:tcW w:w="3119"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DAC2DDB" w14:textId="77777777" w:rsidR="00015843" w:rsidRPr="004220A5" w:rsidRDefault="00015843" w:rsidP="008157EA">
            <w:pPr>
              <w:autoSpaceDE w:val="0"/>
              <w:autoSpaceDN w:val="0"/>
              <w:adjustRightInd w:val="0"/>
              <w:spacing w:before="0" w:after="0" w:line="240" w:lineRule="auto"/>
              <w:ind w:left="34"/>
              <w:jc w:val="center"/>
              <w:rPr>
                <w:rFonts w:ascii="Arial" w:eastAsia="Times New Roman" w:hAnsi="Arial" w:cs="Arial"/>
                <w:b/>
                <w:color w:val="000000"/>
                <w:sz w:val="24"/>
                <w:szCs w:val="24"/>
                <w:lang w:val="en-US" w:eastAsia="en-US"/>
              </w:rPr>
            </w:pPr>
            <w:r w:rsidRPr="004220A5">
              <w:rPr>
                <w:rFonts w:ascii="Arial" w:eastAsia="Times New Roman" w:hAnsi="Arial" w:cs="Arial"/>
                <w:b/>
                <w:color w:val="000000"/>
                <w:sz w:val="24"/>
                <w:szCs w:val="24"/>
                <w:lang w:val="en-US" w:eastAsia="en-US"/>
              </w:rPr>
              <w:t>€</w:t>
            </w:r>
            <w:r>
              <w:rPr>
                <w:rFonts w:ascii="Arial" w:eastAsia="Times New Roman" w:hAnsi="Arial" w:cs="Arial"/>
                <w:b/>
                <w:color w:val="000000"/>
                <w:sz w:val="24"/>
                <w:szCs w:val="24"/>
                <w:lang w:val="en-US" w:eastAsia="en-US"/>
              </w:rPr>
              <w:t xml:space="preserve">                  </w:t>
            </w:r>
            <w:r w:rsidRPr="004220A5">
              <w:rPr>
                <w:rFonts w:ascii="Arial" w:eastAsia="Times New Roman" w:hAnsi="Arial" w:cs="Arial"/>
                <w:b/>
                <w:color w:val="000000"/>
                <w:sz w:val="24"/>
                <w:szCs w:val="24"/>
                <w:lang w:val="en-US" w:eastAsia="en-US"/>
              </w:rPr>
              <w:t xml:space="preserve"> incl. vat</w:t>
            </w:r>
          </w:p>
        </w:tc>
      </w:tr>
      <w:tr w:rsidR="00015843" w:rsidRPr="004220A5" w14:paraId="550FC758" w14:textId="77777777" w:rsidTr="008157EA">
        <w:trPr>
          <w:jc w:val="center"/>
        </w:trPr>
        <w:tc>
          <w:tcPr>
            <w:tcW w:w="6232"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ECE0B1A" w14:textId="77777777" w:rsidR="00015843" w:rsidRPr="004220A5" w:rsidRDefault="00015843" w:rsidP="008157EA">
            <w:pPr>
              <w:autoSpaceDE w:val="0"/>
              <w:autoSpaceDN w:val="0"/>
              <w:adjustRightInd w:val="0"/>
              <w:spacing w:before="0" w:after="0" w:line="240" w:lineRule="auto"/>
              <w:rPr>
                <w:rFonts w:ascii="Arial" w:eastAsia="Times New Roman" w:hAnsi="Arial" w:cs="Arial"/>
                <w:b/>
                <w:color w:val="000000"/>
                <w:sz w:val="24"/>
                <w:szCs w:val="24"/>
                <w:lang w:val="en-US" w:eastAsia="en-US"/>
              </w:rPr>
            </w:pPr>
            <w:r w:rsidRPr="004220A5">
              <w:rPr>
                <w:rFonts w:ascii="Arial" w:eastAsia="Times New Roman" w:hAnsi="Arial" w:cs="Arial"/>
                <w:b/>
                <w:color w:val="000000"/>
                <w:sz w:val="24"/>
                <w:szCs w:val="24"/>
                <w:lang w:val="en-US" w:eastAsia="en-US"/>
              </w:rPr>
              <w:t xml:space="preserve">Service Level Agreement – Year 2 – to </w:t>
            </w:r>
          </w:p>
        </w:tc>
        <w:tc>
          <w:tcPr>
            <w:tcW w:w="3119"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418CE3E6" w14:textId="77777777" w:rsidR="00015843" w:rsidRPr="004220A5" w:rsidRDefault="00015843" w:rsidP="008157EA">
            <w:pPr>
              <w:autoSpaceDE w:val="0"/>
              <w:autoSpaceDN w:val="0"/>
              <w:adjustRightInd w:val="0"/>
              <w:spacing w:before="0" w:after="0" w:line="240" w:lineRule="auto"/>
              <w:ind w:left="34"/>
              <w:jc w:val="center"/>
              <w:rPr>
                <w:rFonts w:ascii="Arial" w:eastAsia="Times New Roman" w:hAnsi="Arial" w:cs="Arial"/>
                <w:b/>
                <w:color w:val="000000"/>
                <w:sz w:val="24"/>
                <w:szCs w:val="24"/>
                <w:lang w:val="en-US" w:eastAsia="en-US"/>
              </w:rPr>
            </w:pPr>
            <w:r w:rsidRPr="004220A5">
              <w:rPr>
                <w:rFonts w:ascii="Arial" w:eastAsia="Times New Roman" w:hAnsi="Arial" w:cs="Arial"/>
                <w:b/>
                <w:color w:val="000000"/>
                <w:sz w:val="24"/>
                <w:szCs w:val="24"/>
                <w:lang w:val="en-US" w:eastAsia="en-US"/>
              </w:rPr>
              <w:t>€</w:t>
            </w:r>
            <w:r>
              <w:rPr>
                <w:rFonts w:ascii="Arial" w:eastAsia="Times New Roman" w:hAnsi="Arial" w:cs="Arial"/>
                <w:b/>
                <w:color w:val="000000"/>
                <w:sz w:val="24"/>
                <w:szCs w:val="24"/>
                <w:lang w:val="en-US" w:eastAsia="en-US"/>
              </w:rPr>
              <w:t xml:space="preserve">                  </w:t>
            </w:r>
            <w:r w:rsidRPr="004220A5">
              <w:rPr>
                <w:rFonts w:ascii="Arial" w:eastAsia="Times New Roman" w:hAnsi="Arial" w:cs="Arial"/>
                <w:b/>
                <w:color w:val="000000"/>
                <w:sz w:val="24"/>
                <w:szCs w:val="24"/>
                <w:lang w:val="en-US" w:eastAsia="en-US"/>
              </w:rPr>
              <w:t xml:space="preserve"> incl. vat</w:t>
            </w:r>
          </w:p>
        </w:tc>
      </w:tr>
      <w:tr w:rsidR="00015843" w:rsidRPr="004220A5" w14:paraId="0D1DAABD" w14:textId="77777777" w:rsidTr="008157EA">
        <w:trPr>
          <w:jc w:val="center"/>
        </w:trPr>
        <w:tc>
          <w:tcPr>
            <w:tcW w:w="6232"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95F5E2C" w14:textId="77777777" w:rsidR="00015843" w:rsidRPr="004220A5" w:rsidRDefault="00015843" w:rsidP="008157EA">
            <w:pPr>
              <w:autoSpaceDE w:val="0"/>
              <w:autoSpaceDN w:val="0"/>
              <w:adjustRightInd w:val="0"/>
              <w:spacing w:before="0" w:after="0" w:line="240" w:lineRule="auto"/>
              <w:rPr>
                <w:rFonts w:ascii="Arial" w:eastAsia="Times New Roman" w:hAnsi="Arial" w:cs="Arial"/>
                <w:b/>
                <w:color w:val="000000"/>
                <w:sz w:val="24"/>
                <w:szCs w:val="24"/>
                <w:lang w:val="en-US" w:eastAsia="en-US"/>
              </w:rPr>
            </w:pPr>
            <w:r w:rsidRPr="004220A5">
              <w:rPr>
                <w:rFonts w:ascii="Arial" w:eastAsia="Times New Roman" w:hAnsi="Arial" w:cs="Arial"/>
                <w:b/>
                <w:color w:val="000000"/>
                <w:sz w:val="24"/>
                <w:szCs w:val="24"/>
                <w:lang w:val="en-US" w:eastAsia="en-US"/>
              </w:rPr>
              <w:t xml:space="preserve">Service Level Agreement – Year 3 – to </w:t>
            </w:r>
          </w:p>
        </w:tc>
        <w:tc>
          <w:tcPr>
            <w:tcW w:w="3119"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3AACAAB5" w14:textId="77777777" w:rsidR="00015843" w:rsidRPr="004220A5" w:rsidRDefault="00015843" w:rsidP="008157EA">
            <w:pPr>
              <w:autoSpaceDE w:val="0"/>
              <w:autoSpaceDN w:val="0"/>
              <w:adjustRightInd w:val="0"/>
              <w:spacing w:before="0" w:after="0" w:line="240" w:lineRule="auto"/>
              <w:ind w:left="34"/>
              <w:jc w:val="center"/>
              <w:rPr>
                <w:rFonts w:ascii="Arial" w:eastAsia="Times New Roman" w:hAnsi="Arial" w:cs="Arial"/>
                <w:b/>
                <w:color w:val="000000"/>
                <w:sz w:val="24"/>
                <w:szCs w:val="24"/>
                <w:lang w:val="en-US" w:eastAsia="en-US"/>
              </w:rPr>
            </w:pPr>
            <w:r w:rsidRPr="004220A5">
              <w:rPr>
                <w:rFonts w:ascii="Arial" w:eastAsia="Times New Roman" w:hAnsi="Arial" w:cs="Arial"/>
                <w:b/>
                <w:color w:val="000000"/>
                <w:sz w:val="24"/>
                <w:szCs w:val="24"/>
                <w:lang w:val="en-US" w:eastAsia="en-US"/>
              </w:rPr>
              <w:t>€</w:t>
            </w:r>
            <w:r>
              <w:rPr>
                <w:rFonts w:ascii="Arial" w:eastAsia="Times New Roman" w:hAnsi="Arial" w:cs="Arial"/>
                <w:b/>
                <w:color w:val="000000"/>
                <w:sz w:val="24"/>
                <w:szCs w:val="24"/>
                <w:lang w:val="en-US" w:eastAsia="en-US"/>
              </w:rPr>
              <w:t xml:space="preserve">                  </w:t>
            </w:r>
            <w:r w:rsidRPr="004220A5">
              <w:rPr>
                <w:rFonts w:ascii="Arial" w:eastAsia="Times New Roman" w:hAnsi="Arial" w:cs="Arial"/>
                <w:b/>
                <w:color w:val="000000"/>
                <w:sz w:val="24"/>
                <w:szCs w:val="24"/>
                <w:lang w:val="en-US" w:eastAsia="en-US"/>
              </w:rPr>
              <w:t xml:space="preserve"> incl. vat</w:t>
            </w:r>
          </w:p>
        </w:tc>
      </w:tr>
      <w:tr w:rsidR="00015843" w:rsidRPr="004220A5" w14:paraId="2A8627F3" w14:textId="77777777" w:rsidTr="008157EA">
        <w:trPr>
          <w:jc w:val="center"/>
        </w:trPr>
        <w:tc>
          <w:tcPr>
            <w:tcW w:w="6232"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62BC4FD" w14:textId="77777777" w:rsidR="00015843" w:rsidRPr="004220A5" w:rsidRDefault="00015843" w:rsidP="008157EA">
            <w:pPr>
              <w:autoSpaceDE w:val="0"/>
              <w:autoSpaceDN w:val="0"/>
              <w:adjustRightInd w:val="0"/>
              <w:spacing w:before="0" w:after="0" w:line="240" w:lineRule="auto"/>
              <w:rPr>
                <w:rFonts w:ascii="Arial" w:eastAsia="Times New Roman" w:hAnsi="Arial" w:cs="Arial"/>
                <w:b/>
                <w:color w:val="000000"/>
                <w:sz w:val="24"/>
                <w:szCs w:val="24"/>
                <w:lang w:val="en-US" w:eastAsia="en-US"/>
              </w:rPr>
            </w:pPr>
            <w:r w:rsidRPr="004220A5">
              <w:rPr>
                <w:rFonts w:ascii="Arial" w:eastAsia="Times New Roman" w:hAnsi="Arial" w:cs="Arial"/>
                <w:b/>
                <w:color w:val="000000"/>
                <w:sz w:val="24"/>
                <w:szCs w:val="24"/>
                <w:lang w:val="en-US" w:eastAsia="en-US"/>
              </w:rPr>
              <w:t xml:space="preserve">Service Level Agreement – Year 4 – to </w:t>
            </w:r>
          </w:p>
        </w:tc>
        <w:tc>
          <w:tcPr>
            <w:tcW w:w="3119"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830FDD2" w14:textId="77777777" w:rsidR="00015843" w:rsidRPr="004220A5" w:rsidRDefault="00015843" w:rsidP="008157EA">
            <w:pPr>
              <w:autoSpaceDE w:val="0"/>
              <w:autoSpaceDN w:val="0"/>
              <w:adjustRightInd w:val="0"/>
              <w:spacing w:before="0" w:after="0" w:line="240" w:lineRule="auto"/>
              <w:ind w:left="34"/>
              <w:jc w:val="center"/>
              <w:rPr>
                <w:rFonts w:ascii="Arial" w:eastAsia="Times New Roman" w:hAnsi="Arial" w:cs="Arial"/>
                <w:b/>
                <w:color w:val="000000"/>
                <w:sz w:val="24"/>
                <w:szCs w:val="24"/>
                <w:lang w:val="en-US" w:eastAsia="en-US"/>
              </w:rPr>
            </w:pPr>
            <w:r w:rsidRPr="004220A5">
              <w:rPr>
                <w:rFonts w:ascii="Arial" w:eastAsia="Times New Roman" w:hAnsi="Arial" w:cs="Arial"/>
                <w:b/>
                <w:color w:val="000000"/>
                <w:sz w:val="24"/>
                <w:szCs w:val="24"/>
                <w:lang w:val="en-US" w:eastAsia="en-US"/>
              </w:rPr>
              <w:t>€</w:t>
            </w:r>
            <w:r>
              <w:rPr>
                <w:rFonts w:ascii="Arial" w:eastAsia="Times New Roman" w:hAnsi="Arial" w:cs="Arial"/>
                <w:b/>
                <w:color w:val="000000"/>
                <w:sz w:val="24"/>
                <w:szCs w:val="24"/>
                <w:lang w:val="en-US" w:eastAsia="en-US"/>
              </w:rPr>
              <w:t xml:space="preserve">                  </w:t>
            </w:r>
            <w:r w:rsidRPr="004220A5">
              <w:rPr>
                <w:rFonts w:ascii="Arial" w:eastAsia="Times New Roman" w:hAnsi="Arial" w:cs="Arial"/>
                <w:b/>
                <w:color w:val="000000"/>
                <w:sz w:val="24"/>
                <w:szCs w:val="24"/>
                <w:lang w:val="en-US" w:eastAsia="en-US"/>
              </w:rPr>
              <w:t xml:space="preserve"> incl. vat</w:t>
            </w:r>
          </w:p>
        </w:tc>
      </w:tr>
      <w:tr w:rsidR="00015843" w:rsidRPr="004220A5" w14:paraId="04E0F76A" w14:textId="77777777" w:rsidTr="008157EA">
        <w:trPr>
          <w:jc w:val="center"/>
        </w:trPr>
        <w:tc>
          <w:tcPr>
            <w:tcW w:w="6232"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7B753C4" w14:textId="77777777" w:rsidR="00015843" w:rsidRPr="004220A5" w:rsidRDefault="00015843" w:rsidP="008157EA">
            <w:pPr>
              <w:autoSpaceDE w:val="0"/>
              <w:autoSpaceDN w:val="0"/>
              <w:adjustRightInd w:val="0"/>
              <w:spacing w:before="0" w:after="0" w:line="240" w:lineRule="auto"/>
              <w:rPr>
                <w:rFonts w:ascii="Arial" w:eastAsia="Times New Roman" w:hAnsi="Arial" w:cs="Arial"/>
                <w:b/>
                <w:color w:val="000000"/>
                <w:sz w:val="24"/>
                <w:szCs w:val="24"/>
                <w:lang w:val="en-US" w:eastAsia="en-US"/>
              </w:rPr>
            </w:pPr>
            <w:r w:rsidRPr="004220A5">
              <w:rPr>
                <w:rFonts w:ascii="Arial" w:eastAsia="Times New Roman" w:hAnsi="Arial" w:cs="Arial"/>
                <w:b/>
                <w:color w:val="000000"/>
                <w:sz w:val="24"/>
                <w:szCs w:val="24"/>
                <w:lang w:val="en-US" w:eastAsia="en-US"/>
              </w:rPr>
              <w:t xml:space="preserve">Service Level Agreement – Year 5 – to </w:t>
            </w:r>
          </w:p>
        </w:tc>
        <w:tc>
          <w:tcPr>
            <w:tcW w:w="3119"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F1572C6" w14:textId="77777777" w:rsidR="00015843" w:rsidRPr="004220A5" w:rsidRDefault="00015843" w:rsidP="008157EA">
            <w:pPr>
              <w:autoSpaceDE w:val="0"/>
              <w:autoSpaceDN w:val="0"/>
              <w:adjustRightInd w:val="0"/>
              <w:spacing w:before="0" w:after="0" w:line="240" w:lineRule="auto"/>
              <w:ind w:left="34"/>
              <w:jc w:val="center"/>
              <w:rPr>
                <w:rFonts w:ascii="Arial" w:eastAsia="Times New Roman" w:hAnsi="Arial" w:cs="Arial"/>
                <w:b/>
                <w:color w:val="000000"/>
                <w:sz w:val="24"/>
                <w:szCs w:val="24"/>
                <w:lang w:val="en-US" w:eastAsia="en-US"/>
              </w:rPr>
            </w:pPr>
            <w:r w:rsidRPr="004220A5">
              <w:rPr>
                <w:rFonts w:ascii="Arial" w:eastAsia="Times New Roman" w:hAnsi="Arial" w:cs="Arial"/>
                <w:b/>
                <w:color w:val="000000"/>
                <w:sz w:val="24"/>
                <w:szCs w:val="24"/>
                <w:lang w:val="en-US" w:eastAsia="en-US"/>
              </w:rPr>
              <w:t>€</w:t>
            </w:r>
            <w:r>
              <w:rPr>
                <w:rFonts w:ascii="Arial" w:eastAsia="Times New Roman" w:hAnsi="Arial" w:cs="Arial"/>
                <w:b/>
                <w:color w:val="000000"/>
                <w:sz w:val="24"/>
                <w:szCs w:val="24"/>
                <w:lang w:val="en-US" w:eastAsia="en-US"/>
              </w:rPr>
              <w:t xml:space="preserve">                  </w:t>
            </w:r>
            <w:r w:rsidRPr="004220A5">
              <w:rPr>
                <w:rFonts w:ascii="Arial" w:eastAsia="Times New Roman" w:hAnsi="Arial" w:cs="Arial"/>
                <w:b/>
                <w:color w:val="000000"/>
                <w:sz w:val="24"/>
                <w:szCs w:val="24"/>
                <w:lang w:val="en-US" w:eastAsia="en-US"/>
              </w:rPr>
              <w:t xml:space="preserve"> incl. vat</w:t>
            </w:r>
          </w:p>
        </w:tc>
      </w:tr>
    </w:tbl>
    <w:p w14:paraId="45805D0C" w14:textId="77777777" w:rsidR="00015843" w:rsidRPr="004220A5" w:rsidRDefault="00015843" w:rsidP="00015843">
      <w:pPr>
        <w:autoSpaceDE w:val="0"/>
        <w:autoSpaceDN w:val="0"/>
        <w:adjustRightInd w:val="0"/>
        <w:spacing w:before="0" w:after="299"/>
        <w:ind w:right="747"/>
        <w:rPr>
          <w:rFonts w:ascii="Arial" w:eastAsia="Calibri" w:hAnsi="Arial" w:cs="Arial"/>
          <w:color w:val="181717"/>
          <w:sz w:val="24"/>
          <w:szCs w:val="24"/>
          <w:lang w:val="en-IE" w:eastAsia="en-IE"/>
        </w:rPr>
      </w:pPr>
    </w:p>
    <w:p w14:paraId="687E7065" w14:textId="77777777" w:rsidR="00015843" w:rsidRPr="004220A5" w:rsidRDefault="00015843" w:rsidP="00015843">
      <w:pPr>
        <w:shd w:val="clear" w:color="auto" w:fill="D86DCB" w:themeFill="accent5" w:themeFillTint="99"/>
        <w:spacing w:before="0" w:after="0" w:line="240" w:lineRule="auto"/>
        <w:rPr>
          <w:rFonts w:ascii="Arial" w:eastAsia="Times New Roman" w:hAnsi="Arial" w:cs="Arial"/>
          <w:b/>
          <w:sz w:val="24"/>
          <w:szCs w:val="24"/>
          <w:u w:val="single"/>
          <w:lang w:eastAsia="en-US"/>
        </w:rPr>
      </w:pPr>
      <w:r w:rsidRPr="004220A5">
        <w:rPr>
          <w:rFonts w:ascii="Arial" w:eastAsia="Times New Roman" w:hAnsi="Arial" w:cs="Arial"/>
          <w:b/>
          <w:sz w:val="24"/>
          <w:szCs w:val="24"/>
          <w:u w:val="single"/>
          <w:lang w:eastAsia="en-US"/>
        </w:rPr>
        <w:t xml:space="preserve">Emergency </w:t>
      </w:r>
      <w:proofErr w:type="gramStart"/>
      <w:r w:rsidRPr="004220A5">
        <w:rPr>
          <w:rFonts w:ascii="Arial" w:eastAsia="Times New Roman" w:hAnsi="Arial" w:cs="Arial"/>
          <w:b/>
          <w:sz w:val="24"/>
          <w:szCs w:val="24"/>
          <w:u w:val="single"/>
          <w:lang w:eastAsia="en-US"/>
        </w:rPr>
        <w:t>Call-outs</w:t>
      </w:r>
      <w:proofErr w:type="gramEnd"/>
      <w:r w:rsidRPr="004220A5">
        <w:rPr>
          <w:rFonts w:ascii="Arial" w:eastAsia="Times New Roman" w:hAnsi="Arial" w:cs="Arial"/>
          <w:b/>
          <w:sz w:val="24"/>
          <w:szCs w:val="24"/>
          <w:u w:val="single"/>
          <w:lang w:eastAsia="en-US"/>
        </w:rPr>
        <w:t xml:space="preserve">.  </w:t>
      </w:r>
    </w:p>
    <w:p w14:paraId="55AAC721" w14:textId="77777777" w:rsidR="00015843" w:rsidRPr="004220A5" w:rsidRDefault="00015843" w:rsidP="00015843">
      <w:pPr>
        <w:numPr>
          <w:ilvl w:val="0"/>
          <w:numId w:val="3"/>
        </w:numPr>
        <w:spacing w:before="0" w:after="299"/>
        <w:ind w:right="-330"/>
        <w:contextualSpacing/>
        <w:rPr>
          <w:rFonts w:ascii="Arial" w:eastAsia="Calibri" w:hAnsi="Arial" w:cs="Arial"/>
          <w:b/>
          <w:color w:val="181717"/>
          <w:sz w:val="24"/>
          <w:szCs w:val="24"/>
          <w:lang w:val="en-IE" w:eastAsia="en-IE"/>
        </w:rPr>
      </w:pPr>
      <w:r w:rsidRPr="004220A5">
        <w:rPr>
          <w:rFonts w:ascii="Arial" w:eastAsia="Calibri" w:hAnsi="Arial" w:cs="Arial"/>
          <w:color w:val="181717"/>
          <w:sz w:val="24"/>
          <w:szCs w:val="24"/>
          <w:lang w:val="en-IE" w:eastAsia="en-IE"/>
        </w:rPr>
        <w:t>The Customer will report any faults with the CCTV system directly to the Company via phone to the following number</w:t>
      </w:r>
      <w:r>
        <w:rPr>
          <w:rFonts w:ascii="Arial" w:eastAsia="Calibri" w:hAnsi="Arial" w:cs="Arial"/>
          <w:b/>
          <w:color w:val="181717"/>
          <w:sz w:val="24"/>
          <w:szCs w:val="24"/>
          <w:lang w:val="en-IE" w:eastAsia="en-IE"/>
        </w:rPr>
        <w:t xml:space="preserve"> -</w:t>
      </w:r>
      <w:r w:rsidRPr="004220A5">
        <w:rPr>
          <w:rFonts w:ascii="Arial" w:eastAsia="Calibri" w:hAnsi="Arial" w:cs="Arial"/>
          <w:b/>
          <w:color w:val="181717"/>
          <w:sz w:val="24"/>
          <w:szCs w:val="24"/>
          <w:lang w:val="en-IE" w:eastAsia="en-IE"/>
        </w:rPr>
        <w:t xml:space="preserve"> </w:t>
      </w:r>
      <w:proofErr w:type="spellStart"/>
      <w:r w:rsidRPr="009911DB">
        <w:rPr>
          <w:rFonts w:ascii="Arial" w:eastAsia="Calibri" w:hAnsi="Arial" w:cs="Arial"/>
          <w:bCs/>
          <w:color w:val="181717"/>
          <w:sz w:val="24"/>
          <w:szCs w:val="24"/>
          <w:lang w:val="en-IE" w:eastAsia="en-IE"/>
        </w:rPr>
        <w:t>xxxxxx</w:t>
      </w:r>
      <w:proofErr w:type="spellEnd"/>
    </w:p>
    <w:p w14:paraId="13A6212C" w14:textId="77777777" w:rsidR="00015843" w:rsidRPr="004220A5" w:rsidRDefault="00015843" w:rsidP="00015843">
      <w:pPr>
        <w:numPr>
          <w:ilvl w:val="0"/>
          <w:numId w:val="3"/>
        </w:numPr>
        <w:spacing w:before="0" w:after="299"/>
        <w:ind w:right="-188"/>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The Company will attend on site to all fault notifications within 24 hours from the time the notification is made by the Customer.</w:t>
      </w:r>
    </w:p>
    <w:p w14:paraId="675342D7" w14:textId="77777777" w:rsidR="00015843" w:rsidRPr="004220A5" w:rsidRDefault="00015843" w:rsidP="00015843">
      <w:pPr>
        <w:numPr>
          <w:ilvl w:val="0"/>
          <w:numId w:val="3"/>
        </w:numPr>
        <w:spacing w:before="0" w:after="299"/>
        <w:ind w:right="-188"/>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The Company will complete a maintenance report following each emergency call out and will provide the Customer with a copy. </w:t>
      </w:r>
    </w:p>
    <w:p w14:paraId="0038123E" w14:textId="77777777" w:rsidR="00015843" w:rsidRPr="004220A5" w:rsidRDefault="00015843" w:rsidP="00015843">
      <w:pPr>
        <w:numPr>
          <w:ilvl w:val="0"/>
          <w:numId w:val="3"/>
        </w:numPr>
        <w:spacing w:before="0" w:after="299"/>
        <w:ind w:right="-330"/>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No remedial works will be undertaken unless fully approved by the Customer in advance.</w:t>
      </w:r>
    </w:p>
    <w:p w14:paraId="022089BA" w14:textId="77777777" w:rsidR="00015843" w:rsidRPr="004220A5" w:rsidRDefault="00015843" w:rsidP="00015843">
      <w:pPr>
        <w:numPr>
          <w:ilvl w:val="0"/>
          <w:numId w:val="3"/>
        </w:numPr>
        <w:spacing w:before="0" w:after="299"/>
        <w:ind w:right="-472"/>
        <w:contextualSpacing/>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The report will detail the maintenance works undertaken and any observations/</w:t>
      </w:r>
      <w:r>
        <w:rPr>
          <w:rFonts w:ascii="Arial" w:eastAsia="Calibri" w:hAnsi="Arial" w:cs="Arial"/>
          <w:color w:val="181717"/>
          <w:sz w:val="24"/>
          <w:szCs w:val="24"/>
          <w:lang w:val="en-IE" w:eastAsia="en-IE"/>
        </w:rPr>
        <w:t xml:space="preserve"> </w:t>
      </w:r>
      <w:r w:rsidRPr="004220A5">
        <w:rPr>
          <w:rFonts w:ascii="Arial" w:eastAsia="Calibri" w:hAnsi="Arial" w:cs="Arial"/>
          <w:color w:val="181717"/>
          <w:sz w:val="24"/>
          <w:szCs w:val="24"/>
          <w:lang w:val="en-IE" w:eastAsia="en-IE"/>
        </w:rPr>
        <w:t xml:space="preserve">comments regarding the performance of the system. </w:t>
      </w:r>
    </w:p>
    <w:p w14:paraId="355056B3" w14:textId="77777777" w:rsidR="00015843" w:rsidRPr="004220A5" w:rsidRDefault="00015843" w:rsidP="00015843">
      <w:pPr>
        <w:spacing w:before="0" w:after="299"/>
        <w:ind w:left="1080" w:right="1130"/>
        <w:contextualSpacing/>
        <w:rPr>
          <w:rFonts w:ascii="Arial" w:eastAsia="Calibri" w:hAnsi="Arial" w:cs="Arial"/>
          <w:color w:val="181717"/>
          <w:sz w:val="24"/>
          <w:szCs w:val="24"/>
          <w:lang w:val="en-IE" w:eastAsia="en-IE"/>
        </w:rPr>
      </w:pPr>
    </w:p>
    <w:p w14:paraId="661AE6BB" w14:textId="77777777" w:rsidR="00015843" w:rsidRPr="004220A5" w:rsidRDefault="00015843" w:rsidP="00015843">
      <w:pPr>
        <w:spacing w:before="0" w:after="299"/>
        <w:ind w:left="850" w:right="-330"/>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It is agreed that emergency callouts will be charged at the rates as set out in quotation submitted at tender stage </w:t>
      </w:r>
      <w:proofErr w:type="spellStart"/>
      <w:r w:rsidRPr="004220A5">
        <w:rPr>
          <w:rFonts w:ascii="Arial" w:eastAsia="Calibri" w:hAnsi="Arial" w:cs="Arial"/>
          <w:color w:val="181717"/>
          <w:sz w:val="24"/>
          <w:szCs w:val="24"/>
          <w:lang w:val="en-IE" w:eastAsia="en-IE"/>
        </w:rPr>
        <w:t>ie</w:t>
      </w:r>
      <w:proofErr w:type="spellEnd"/>
      <w:r>
        <w:rPr>
          <w:rFonts w:ascii="Arial" w:eastAsia="Calibri" w:hAnsi="Arial" w:cs="Arial"/>
          <w:color w:val="181717"/>
          <w:sz w:val="24"/>
          <w:szCs w:val="24"/>
          <w:lang w:val="en-IE" w:eastAsia="en-IE"/>
        </w:rPr>
        <w:t>;</w:t>
      </w:r>
    </w:p>
    <w:tbl>
      <w:tblPr>
        <w:tblStyle w:val="TableGrid6"/>
        <w:tblW w:w="0" w:type="auto"/>
        <w:tblInd w:w="562" w:type="dxa"/>
        <w:tblLook w:val="04A0" w:firstRow="1" w:lastRow="0" w:firstColumn="1" w:lastColumn="0" w:noHBand="0" w:noVBand="1"/>
      </w:tblPr>
      <w:tblGrid>
        <w:gridCol w:w="3560"/>
        <w:gridCol w:w="1880"/>
        <w:gridCol w:w="3014"/>
      </w:tblGrid>
      <w:tr w:rsidR="00015843" w:rsidRPr="004220A5" w14:paraId="31339072" w14:textId="77777777" w:rsidTr="008157EA">
        <w:tc>
          <w:tcPr>
            <w:tcW w:w="3581" w:type="dxa"/>
          </w:tcPr>
          <w:p w14:paraId="31128C75" w14:textId="77777777" w:rsidR="00015843" w:rsidRPr="004220A5" w:rsidRDefault="00015843" w:rsidP="008157EA">
            <w:pPr>
              <w:spacing w:before="0" w:after="299"/>
              <w:ind w:right="1130"/>
              <w:contextualSpacing/>
              <w:rPr>
                <w:rFonts w:ascii="Arial" w:eastAsia="Calibri" w:hAnsi="Arial" w:cs="Arial"/>
                <w:b/>
                <w:bCs/>
                <w:color w:val="181717"/>
                <w:sz w:val="24"/>
                <w:szCs w:val="24"/>
                <w:lang w:val="en-US" w:eastAsia="en-IE"/>
              </w:rPr>
            </w:pPr>
            <w:r w:rsidRPr="004220A5">
              <w:rPr>
                <w:rFonts w:ascii="Arial" w:eastAsia="Calibri" w:hAnsi="Arial" w:cs="Arial"/>
                <w:b/>
                <w:bCs/>
                <w:color w:val="181717"/>
                <w:sz w:val="24"/>
                <w:szCs w:val="24"/>
                <w:lang w:val="en-US" w:eastAsia="en-IE"/>
              </w:rPr>
              <w:t>Standard Call out.</w:t>
            </w:r>
          </w:p>
        </w:tc>
        <w:tc>
          <w:tcPr>
            <w:tcW w:w="1833" w:type="dxa"/>
          </w:tcPr>
          <w:p w14:paraId="2FA331AE" w14:textId="77777777" w:rsidR="00015843" w:rsidRPr="004220A5" w:rsidRDefault="00015843" w:rsidP="008157EA">
            <w:pPr>
              <w:spacing w:before="0" w:after="299"/>
              <w:ind w:right="1130"/>
              <w:contextualSpacing/>
              <w:rPr>
                <w:rFonts w:ascii="Arial" w:eastAsia="Calibri" w:hAnsi="Arial" w:cs="Arial"/>
                <w:b/>
                <w:bCs/>
                <w:color w:val="181717"/>
                <w:sz w:val="24"/>
                <w:szCs w:val="24"/>
                <w:lang w:val="en-US" w:eastAsia="en-IE"/>
              </w:rPr>
            </w:pPr>
            <w:r w:rsidRPr="004220A5">
              <w:rPr>
                <w:rFonts w:ascii="Arial" w:eastAsia="Calibri" w:hAnsi="Arial" w:cs="Arial"/>
                <w:b/>
                <w:bCs/>
                <w:color w:val="181717"/>
                <w:sz w:val="24"/>
                <w:szCs w:val="24"/>
                <w:lang w:val="en-US" w:eastAsia="en-IE"/>
              </w:rPr>
              <w:t>Cost</w:t>
            </w:r>
          </w:p>
        </w:tc>
        <w:tc>
          <w:tcPr>
            <w:tcW w:w="3034" w:type="dxa"/>
          </w:tcPr>
          <w:p w14:paraId="22B5BD80" w14:textId="77777777" w:rsidR="00015843" w:rsidRPr="004220A5" w:rsidRDefault="00015843" w:rsidP="008157EA">
            <w:pPr>
              <w:spacing w:before="0" w:after="299"/>
              <w:ind w:right="1130"/>
              <w:contextualSpacing/>
              <w:rPr>
                <w:rFonts w:ascii="Arial" w:eastAsia="Calibri" w:hAnsi="Arial" w:cs="Arial"/>
                <w:b/>
                <w:bCs/>
                <w:color w:val="181717"/>
                <w:sz w:val="24"/>
                <w:szCs w:val="24"/>
                <w:lang w:val="en-US" w:eastAsia="en-IE"/>
              </w:rPr>
            </w:pPr>
            <w:r w:rsidRPr="004220A5">
              <w:rPr>
                <w:rFonts w:ascii="Arial" w:eastAsia="Calibri" w:hAnsi="Arial" w:cs="Arial"/>
                <w:b/>
                <w:bCs/>
                <w:color w:val="181717"/>
                <w:sz w:val="24"/>
                <w:szCs w:val="24"/>
                <w:lang w:val="en-US" w:eastAsia="en-IE"/>
              </w:rPr>
              <w:t xml:space="preserve"> Cost Inc. Vat</w:t>
            </w:r>
          </w:p>
        </w:tc>
      </w:tr>
      <w:tr w:rsidR="00015843" w:rsidRPr="004220A5" w14:paraId="3870C4BD" w14:textId="77777777" w:rsidTr="008157EA">
        <w:tc>
          <w:tcPr>
            <w:tcW w:w="3581" w:type="dxa"/>
          </w:tcPr>
          <w:p w14:paraId="2239410E" w14:textId="77777777" w:rsidR="00015843" w:rsidRPr="004220A5" w:rsidRDefault="00015843" w:rsidP="008157EA">
            <w:pPr>
              <w:spacing w:before="0" w:after="299"/>
              <w:ind w:right="618"/>
              <w:contextualSpacing/>
              <w:rPr>
                <w:rFonts w:ascii="Arial" w:eastAsia="Calibri" w:hAnsi="Arial" w:cs="Arial"/>
                <w:color w:val="181717"/>
                <w:sz w:val="24"/>
                <w:szCs w:val="24"/>
                <w:lang w:val="en-US" w:eastAsia="en-IE"/>
              </w:rPr>
            </w:pPr>
            <w:proofErr w:type="spellStart"/>
            <w:r w:rsidRPr="004220A5">
              <w:rPr>
                <w:rFonts w:ascii="Arial" w:eastAsia="Calibri" w:hAnsi="Arial" w:cs="Arial"/>
                <w:color w:val="181717"/>
                <w:sz w:val="24"/>
                <w:szCs w:val="24"/>
                <w:lang w:val="en-US" w:eastAsia="en-IE"/>
              </w:rPr>
              <w:t>Labour</w:t>
            </w:r>
            <w:proofErr w:type="spellEnd"/>
            <w:r w:rsidRPr="004220A5">
              <w:rPr>
                <w:rFonts w:ascii="Arial" w:eastAsia="Calibri" w:hAnsi="Arial" w:cs="Arial"/>
                <w:color w:val="181717"/>
                <w:sz w:val="24"/>
                <w:szCs w:val="24"/>
                <w:lang w:val="en-US" w:eastAsia="en-IE"/>
              </w:rPr>
              <w:t xml:space="preserve"> Rate per hour</w:t>
            </w:r>
          </w:p>
        </w:tc>
        <w:tc>
          <w:tcPr>
            <w:tcW w:w="1833" w:type="dxa"/>
          </w:tcPr>
          <w:p w14:paraId="09816F2F"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c>
          <w:tcPr>
            <w:tcW w:w="3034" w:type="dxa"/>
          </w:tcPr>
          <w:p w14:paraId="45932149"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r>
      <w:tr w:rsidR="00015843" w:rsidRPr="004220A5" w14:paraId="661FA2E4" w14:textId="77777777" w:rsidTr="008157EA">
        <w:tc>
          <w:tcPr>
            <w:tcW w:w="3581" w:type="dxa"/>
          </w:tcPr>
          <w:p w14:paraId="59384A9E" w14:textId="77777777" w:rsidR="00015843" w:rsidRPr="004220A5" w:rsidRDefault="00015843" w:rsidP="008157EA">
            <w:pPr>
              <w:spacing w:before="0" w:after="299"/>
              <w:ind w:right="51"/>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Emergency call out between 8am- 8pm</w:t>
            </w:r>
          </w:p>
        </w:tc>
        <w:tc>
          <w:tcPr>
            <w:tcW w:w="1833" w:type="dxa"/>
          </w:tcPr>
          <w:p w14:paraId="5F9385EF"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c>
          <w:tcPr>
            <w:tcW w:w="3034" w:type="dxa"/>
          </w:tcPr>
          <w:p w14:paraId="3986094D"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r>
      <w:tr w:rsidR="00015843" w:rsidRPr="004220A5" w14:paraId="33765A5C" w14:textId="77777777" w:rsidTr="008157EA">
        <w:tc>
          <w:tcPr>
            <w:tcW w:w="3581" w:type="dxa"/>
          </w:tcPr>
          <w:p w14:paraId="66B8EF73" w14:textId="77777777" w:rsidR="00015843" w:rsidRPr="004220A5" w:rsidRDefault="00015843" w:rsidP="008157EA">
            <w:pPr>
              <w:spacing w:before="0" w:after="299"/>
              <w:ind w:right="618"/>
              <w:contextualSpacing/>
              <w:rPr>
                <w:rFonts w:ascii="Arial" w:eastAsia="Calibri" w:hAnsi="Arial" w:cs="Arial"/>
                <w:color w:val="181717"/>
                <w:sz w:val="24"/>
                <w:szCs w:val="24"/>
                <w:lang w:val="en-US" w:eastAsia="en-IE"/>
              </w:rPr>
            </w:pPr>
            <w:proofErr w:type="spellStart"/>
            <w:r w:rsidRPr="004220A5">
              <w:rPr>
                <w:rFonts w:ascii="Arial" w:eastAsia="Calibri" w:hAnsi="Arial" w:cs="Arial"/>
                <w:color w:val="181717"/>
                <w:sz w:val="24"/>
                <w:szCs w:val="24"/>
                <w:lang w:val="en-US" w:eastAsia="en-IE"/>
              </w:rPr>
              <w:t>Labour</w:t>
            </w:r>
            <w:proofErr w:type="spellEnd"/>
            <w:r w:rsidRPr="004220A5">
              <w:rPr>
                <w:rFonts w:ascii="Arial" w:eastAsia="Calibri" w:hAnsi="Arial" w:cs="Arial"/>
                <w:color w:val="181717"/>
                <w:sz w:val="24"/>
                <w:szCs w:val="24"/>
                <w:lang w:val="en-US" w:eastAsia="en-IE"/>
              </w:rPr>
              <w:t xml:space="preserve"> Rate per hour</w:t>
            </w:r>
          </w:p>
        </w:tc>
        <w:tc>
          <w:tcPr>
            <w:tcW w:w="1833" w:type="dxa"/>
          </w:tcPr>
          <w:p w14:paraId="5FC6FAD3"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c>
          <w:tcPr>
            <w:tcW w:w="3034" w:type="dxa"/>
          </w:tcPr>
          <w:p w14:paraId="6F9147A4"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r>
      <w:tr w:rsidR="00015843" w:rsidRPr="004220A5" w14:paraId="3A088536" w14:textId="77777777" w:rsidTr="008157EA">
        <w:tc>
          <w:tcPr>
            <w:tcW w:w="3581" w:type="dxa"/>
          </w:tcPr>
          <w:p w14:paraId="5E7557F5" w14:textId="77777777" w:rsidR="00015843" w:rsidRPr="004220A5" w:rsidRDefault="00015843" w:rsidP="008157EA">
            <w:pPr>
              <w:spacing w:before="0" w:after="299"/>
              <w:ind w:right="192"/>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Emergency call out between 8pm – 8am</w:t>
            </w:r>
          </w:p>
        </w:tc>
        <w:tc>
          <w:tcPr>
            <w:tcW w:w="1833" w:type="dxa"/>
          </w:tcPr>
          <w:p w14:paraId="56BC385B"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c>
          <w:tcPr>
            <w:tcW w:w="3034" w:type="dxa"/>
          </w:tcPr>
          <w:p w14:paraId="0DCAD98C"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r>
      <w:tr w:rsidR="00015843" w:rsidRPr="004220A5" w14:paraId="3999E9E0" w14:textId="77777777" w:rsidTr="008157EA">
        <w:tc>
          <w:tcPr>
            <w:tcW w:w="3581" w:type="dxa"/>
          </w:tcPr>
          <w:p w14:paraId="73EB28AE" w14:textId="77777777" w:rsidR="00015843" w:rsidRPr="004220A5" w:rsidRDefault="00015843" w:rsidP="008157EA">
            <w:pPr>
              <w:spacing w:before="0" w:after="299"/>
              <w:ind w:right="618"/>
              <w:contextualSpacing/>
              <w:rPr>
                <w:rFonts w:ascii="Arial" w:eastAsia="Calibri" w:hAnsi="Arial" w:cs="Arial"/>
                <w:color w:val="181717"/>
                <w:sz w:val="24"/>
                <w:szCs w:val="24"/>
                <w:lang w:val="en-US" w:eastAsia="en-IE"/>
              </w:rPr>
            </w:pPr>
            <w:proofErr w:type="spellStart"/>
            <w:r w:rsidRPr="004220A5">
              <w:rPr>
                <w:rFonts w:ascii="Arial" w:eastAsia="Calibri" w:hAnsi="Arial" w:cs="Arial"/>
                <w:color w:val="181717"/>
                <w:sz w:val="24"/>
                <w:szCs w:val="24"/>
                <w:lang w:val="en-US" w:eastAsia="en-IE"/>
              </w:rPr>
              <w:t>Labour</w:t>
            </w:r>
            <w:proofErr w:type="spellEnd"/>
            <w:r w:rsidRPr="004220A5">
              <w:rPr>
                <w:rFonts w:ascii="Arial" w:eastAsia="Calibri" w:hAnsi="Arial" w:cs="Arial"/>
                <w:color w:val="181717"/>
                <w:sz w:val="24"/>
                <w:szCs w:val="24"/>
                <w:lang w:val="en-US" w:eastAsia="en-IE"/>
              </w:rPr>
              <w:t xml:space="preserve"> Rate per hour</w:t>
            </w:r>
          </w:p>
        </w:tc>
        <w:tc>
          <w:tcPr>
            <w:tcW w:w="1833" w:type="dxa"/>
          </w:tcPr>
          <w:p w14:paraId="1F8480AB"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c>
          <w:tcPr>
            <w:tcW w:w="3034" w:type="dxa"/>
          </w:tcPr>
          <w:p w14:paraId="3948D180"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r>
    </w:tbl>
    <w:p w14:paraId="60AE1010" w14:textId="77777777" w:rsidR="00015843" w:rsidRPr="004220A5" w:rsidRDefault="00015843" w:rsidP="00015843">
      <w:pPr>
        <w:spacing w:before="0" w:after="299"/>
        <w:ind w:left="1080" w:right="1130"/>
        <w:contextualSpacing/>
        <w:rPr>
          <w:rFonts w:ascii="Arial" w:eastAsia="Calibri" w:hAnsi="Arial" w:cs="Arial"/>
          <w:color w:val="181717"/>
          <w:sz w:val="24"/>
          <w:szCs w:val="24"/>
          <w:lang w:val="en-IE" w:eastAsia="en-IE"/>
        </w:rPr>
      </w:pPr>
    </w:p>
    <w:tbl>
      <w:tblPr>
        <w:tblStyle w:val="TableGrid6"/>
        <w:tblW w:w="0" w:type="auto"/>
        <w:tblInd w:w="562" w:type="dxa"/>
        <w:tblLook w:val="04A0" w:firstRow="1" w:lastRow="0" w:firstColumn="1" w:lastColumn="0" w:noHBand="0" w:noVBand="1"/>
      </w:tblPr>
      <w:tblGrid>
        <w:gridCol w:w="5387"/>
        <w:gridCol w:w="3061"/>
      </w:tblGrid>
      <w:tr w:rsidR="00015843" w:rsidRPr="004220A5" w14:paraId="20FAE445" w14:textId="77777777" w:rsidTr="008157EA">
        <w:tc>
          <w:tcPr>
            <w:tcW w:w="5387" w:type="dxa"/>
          </w:tcPr>
          <w:p w14:paraId="10AB1FEA" w14:textId="77777777" w:rsidR="00015843" w:rsidRPr="004220A5" w:rsidRDefault="00015843" w:rsidP="008157EA">
            <w:pPr>
              <w:spacing w:before="0" w:after="299"/>
              <w:ind w:right="1130"/>
              <w:contextualSpacing/>
              <w:rPr>
                <w:rFonts w:ascii="Arial" w:eastAsia="Calibri" w:hAnsi="Arial" w:cs="Arial"/>
                <w:b/>
                <w:bCs/>
                <w:color w:val="181717"/>
                <w:sz w:val="24"/>
                <w:szCs w:val="24"/>
                <w:lang w:val="en-US" w:eastAsia="en-IE"/>
              </w:rPr>
            </w:pPr>
            <w:r w:rsidRPr="004220A5">
              <w:rPr>
                <w:rFonts w:ascii="Arial" w:eastAsia="Calibri" w:hAnsi="Arial" w:cs="Arial"/>
                <w:b/>
                <w:bCs/>
                <w:color w:val="181717"/>
                <w:sz w:val="24"/>
                <w:szCs w:val="24"/>
                <w:lang w:val="en-US" w:eastAsia="en-IE"/>
              </w:rPr>
              <w:t>Data Access Request (Downloading of Data).</w:t>
            </w:r>
          </w:p>
        </w:tc>
        <w:tc>
          <w:tcPr>
            <w:tcW w:w="3061" w:type="dxa"/>
          </w:tcPr>
          <w:p w14:paraId="0FF40F48" w14:textId="77777777" w:rsidR="00015843" w:rsidRPr="004220A5" w:rsidRDefault="00015843" w:rsidP="008157EA">
            <w:pPr>
              <w:spacing w:before="0" w:after="299"/>
              <w:ind w:right="1130"/>
              <w:contextualSpacing/>
              <w:rPr>
                <w:rFonts w:ascii="Arial" w:eastAsia="Calibri" w:hAnsi="Arial" w:cs="Arial"/>
                <w:b/>
                <w:bCs/>
                <w:color w:val="181717"/>
                <w:sz w:val="24"/>
                <w:szCs w:val="24"/>
                <w:lang w:val="en-US" w:eastAsia="en-IE"/>
              </w:rPr>
            </w:pPr>
            <w:r w:rsidRPr="004220A5">
              <w:rPr>
                <w:rFonts w:ascii="Arial" w:eastAsia="Calibri" w:hAnsi="Arial" w:cs="Arial"/>
                <w:b/>
                <w:bCs/>
                <w:color w:val="181717"/>
                <w:sz w:val="24"/>
                <w:szCs w:val="24"/>
                <w:lang w:val="en-US" w:eastAsia="en-IE"/>
              </w:rPr>
              <w:t>Cost ex. Vat</w:t>
            </w:r>
          </w:p>
        </w:tc>
      </w:tr>
      <w:tr w:rsidR="00015843" w:rsidRPr="004220A5" w14:paraId="5468CD4F" w14:textId="77777777" w:rsidTr="008157EA">
        <w:tc>
          <w:tcPr>
            <w:tcW w:w="5387" w:type="dxa"/>
          </w:tcPr>
          <w:p w14:paraId="5413FDDC"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Cost per hour</w:t>
            </w:r>
          </w:p>
        </w:tc>
        <w:tc>
          <w:tcPr>
            <w:tcW w:w="3061" w:type="dxa"/>
          </w:tcPr>
          <w:p w14:paraId="1DFED61D"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r>
      <w:tr w:rsidR="00015843" w:rsidRPr="004220A5" w14:paraId="0FA24E95" w14:textId="77777777" w:rsidTr="008157EA">
        <w:tc>
          <w:tcPr>
            <w:tcW w:w="5387" w:type="dxa"/>
          </w:tcPr>
          <w:p w14:paraId="53992112"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Out of hours cost</w:t>
            </w:r>
          </w:p>
        </w:tc>
        <w:tc>
          <w:tcPr>
            <w:tcW w:w="3061" w:type="dxa"/>
          </w:tcPr>
          <w:p w14:paraId="3496936B" w14:textId="77777777" w:rsidR="00015843" w:rsidRPr="004220A5" w:rsidRDefault="00015843" w:rsidP="008157EA">
            <w:pPr>
              <w:spacing w:before="0" w:after="299"/>
              <w:ind w:right="1130"/>
              <w:contextualSpacing/>
              <w:rPr>
                <w:rFonts w:ascii="Arial" w:eastAsia="Calibri" w:hAnsi="Arial" w:cs="Arial"/>
                <w:color w:val="181717"/>
                <w:sz w:val="24"/>
                <w:szCs w:val="24"/>
                <w:lang w:val="en-US" w:eastAsia="en-IE"/>
              </w:rPr>
            </w:pPr>
            <w:r w:rsidRPr="004220A5">
              <w:rPr>
                <w:rFonts w:ascii="Arial" w:eastAsia="Calibri" w:hAnsi="Arial" w:cs="Arial"/>
                <w:color w:val="181717"/>
                <w:sz w:val="24"/>
                <w:szCs w:val="24"/>
                <w:lang w:val="en-US" w:eastAsia="en-IE"/>
              </w:rPr>
              <w:t>€</w:t>
            </w:r>
          </w:p>
        </w:tc>
      </w:tr>
    </w:tbl>
    <w:p w14:paraId="60AD7462" w14:textId="77777777" w:rsidR="00015843" w:rsidRPr="004220A5" w:rsidRDefault="00015843" w:rsidP="00015843">
      <w:pPr>
        <w:spacing w:before="0" w:after="299"/>
        <w:ind w:left="1080" w:right="1130"/>
        <w:contextualSpacing/>
        <w:rPr>
          <w:rFonts w:ascii="Arial" w:eastAsia="Calibri" w:hAnsi="Arial" w:cs="Arial"/>
          <w:color w:val="181717"/>
          <w:sz w:val="24"/>
          <w:szCs w:val="24"/>
          <w:lang w:val="en-IE" w:eastAsia="en-IE"/>
        </w:rPr>
      </w:pPr>
    </w:p>
    <w:p w14:paraId="7956ADAA" w14:textId="77777777" w:rsidR="00015843" w:rsidRDefault="00015843" w:rsidP="00015843">
      <w:pPr>
        <w:spacing w:before="0" w:after="299"/>
        <w:ind w:right="1130"/>
        <w:rPr>
          <w:rFonts w:ascii="Arial" w:eastAsia="Calibri" w:hAnsi="Arial" w:cs="Arial"/>
          <w:color w:val="181717"/>
          <w:sz w:val="24"/>
          <w:szCs w:val="24"/>
          <w:lang w:val="en-IE" w:eastAsia="en-IE"/>
        </w:rPr>
      </w:pPr>
    </w:p>
    <w:p w14:paraId="0D513957" w14:textId="77777777" w:rsidR="00015843" w:rsidRPr="004220A5" w:rsidRDefault="00015843" w:rsidP="00015843">
      <w:pPr>
        <w:spacing w:before="0" w:after="299"/>
        <w:ind w:right="1130"/>
        <w:rPr>
          <w:rFonts w:ascii="Arial" w:eastAsia="Calibri" w:hAnsi="Arial" w:cs="Arial"/>
          <w:color w:val="181717"/>
          <w:sz w:val="24"/>
          <w:szCs w:val="24"/>
          <w:lang w:val="en-IE" w:eastAsia="en-IE"/>
        </w:rPr>
      </w:pPr>
    </w:p>
    <w:p w14:paraId="00116559" w14:textId="77777777" w:rsidR="00015843" w:rsidRDefault="00015843" w:rsidP="00015843">
      <w:pPr>
        <w:spacing w:before="0" w:after="299"/>
        <w:ind w:right="1130"/>
        <w:rPr>
          <w:rFonts w:ascii="Arial" w:eastAsia="Calibri" w:hAnsi="Arial" w:cs="Arial"/>
          <w:color w:val="181717"/>
          <w:sz w:val="24"/>
          <w:szCs w:val="24"/>
          <w:lang w:val="en-IE" w:eastAsia="en-IE"/>
        </w:rPr>
      </w:pPr>
    </w:p>
    <w:p w14:paraId="3669B749" w14:textId="77777777" w:rsidR="00015843" w:rsidRPr="004220A5" w:rsidRDefault="00015843" w:rsidP="00015843">
      <w:pPr>
        <w:spacing w:before="0" w:after="0" w:line="240" w:lineRule="auto"/>
        <w:rPr>
          <w:rFonts w:ascii="Arial" w:eastAsia="Times New Roman" w:hAnsi="Arial" w:cs="Arial"/>
          <w:sz w:val="24"/>
          <w:szCs w:val="24"/>
          <w:lang w:eastAsia="en-US"/>
        </w:rPr>
      </w:pPr>
    </w:p>
    <w:p w14:paraId="10A94EF4" w14:textId="77777777" w:rsidR="00015843" w:rsidRPr="004220A5" w:rsidRDefault="00015843" w:rsidP="00015843">
      <w:pPr>
        <w:shd w:val="clear" w:color="auto" w:fill="D86DCB" w:themeFill="accent5" w:themeFillTint="99"/>
        <w:spacing w:before="0" w:after="0" w:line="240" w:lineRule="auto"/>
        <w:rPr>
          <w:rFonts w:ascii="Arial" w:eastAsia="Times New Roman" w:hAnsi="Arial" w:cs="Arial"/>
          <w:sz w:val="24"/>
          <w:szCs w:val="24"/>
          <w:lang w:eastAsia="en-US"/>
        </w:rPr>
      </w:pPr>
      <w:r w:rsidRPr="004220A5">
        <w:rPr>
          <w:rFonts w:ascii="Arial" w:eastAsia="Times New Roman" w:hAnsi="Arial" w:cs="Arial"/>
          <w:b/>
          <w:sz w:val="24"/>
          <w:szCs w:val="24"/>
          <w:u w:val="single"/>
          <w:lang w:eastAsia="en-US"/>
        </w:rPr>
        <w:t>Payment &amp; Service Call Structure</w:t>
      </w:r>
    </w:p>
    <w:p w14:paraId="4A46A92D" w14:textId="77777777" w:rsidR="00015843" w:rsidRPr="004220A5" w:rsidRDefault="00015843" w:rsidP="00015843">
      <w:pPr>
        <w:spacing w:before="0" w:after="0" w:line="240" w:lineRule="auto"/>
        <w:rPr>
          <w:rFonts w:ascii="Arial" w:eastAsia="Times New Roman" w:hAnsi="Arial" w:cs="Arial"/>
          <w:sz w:val="24"/>
          <w:szCs w:val="24"/>
          <w:lang w:eastAsia="en-US"/>
        </w:rPr>
      </w:pPr>
    </w:p>
    <w:p w14:paraId="13D50894" w14:textId="77777777" w:rsidR="00015843" w:rsidRPr="004220A5" w:rsidRDefault="00015843" w:rsidP="00015843">
      <w:pPr>
        <w:spacing w:before="0" w:after="0" w:line="240" w:lineRule="auto"/>
        <w:rPr>
          <w:rFonts w:ascii="Arial" w:eastAsia="Times New Roman" w:hAnsi="Arial" w:cs="Arial"/>
          <w:sz w:val="24"/>
          <w:szCs w:val="24"/>
          <w:lang w:eastAsia="en-US"/>
        </w:rPr>
      </w:pPr>
      <w:r w:rsidRPr="004220A5">
        <w:rPr>
          <w:rFonts w:ascii="Arial" w:eastAsia="Times New Roman" w:hAnsi="Arial" w:cs="Arial"/>
          <w:sz w:val="24"/>
          <w:szCs w:val="24"/>
          <w:lang w:eastAsia="en-US"/>
        </w:rPr>
        <w:t xml:space="preserve">Payment will be invoiced </w:t>
      </w:r>
      <w:proofErr w:type="gramStart"/>
      <w:r w:rsidRPr="004220A5">
        <w:rPr>
          <w:rFonts w:ascii="Arial" w:eastAsia="Times New Roman" w:hAnsi="Arial" w:cs="Arial"/>
          <w:sz w:val="24"/>
          <w:szCs w:val="24"/>
          <w:lang w:eastAsia="en-US"/>
        </w:rPr>
        <w:t>on the basis of</w:t>
      </w:r>
      <w:proofErr w:type="gramEnd"/>
      <w:r w:rsidRPr="004220A5">
        <w:rPr>
          <w:rFonts w:ascii="Arial" w:eastAsia="Times New Roman" w:hAnsi="Arial" w:cs="Arial"/>
          <w:sz w:val="24"/>
          <w:szCs w:val="24"/>
          <w:lang w:eastAsia="en-US"/>
        </w:rPr>
        <w:t xml:space="preserve"> 50% for 1</w:t>
      </w:r>
      <w:r w:rsidRPr="004220A5">
        <w:rPr>
          <w:rFonts w:ascii="Arial" w:eastAsia="Times New Roman" w:hAnsi="Arial" w:cs="Arial"/>
          <w:sz w:val="24"/>
          <w:szCs w:val="24"/>
          <w:vertAlign w:val="superscript"/>
          <w:lang w:eastAsia="en-US"/>
        </w:rPr>
        <w:t>st</w:t>
      </w:r>
      <w:r w:rsidRPr="004220A5">
        <w:rPr>
          <w:rFonts w:ascii="Arial" w:eastAsia="Times New Roman" w:hAnsi="Arial" w:cs="Arial"/>
          <w:sz w:val="24"/>
          <w:szCs w:val="24"/>
          <w:lang w:eastAsia="en-US"/>
        </w:rPr>
        <w:t xml:space="preserve"> annual service visit &amp; 50% for 2</w:t>
      </w:r>
      <w:r w:rsidRPr="004220A5">
        <w:rPr>
          <w:rFonts w:ascii="Arial" w:eastAsia="Times New Roman" w:hAnsi="Arial" w:cs="Arial"/>
          <w:sz w:val="24"/>
          <w:szCs w:val="24"/>
          <w:vertAlign w:val="superscript"/>
          <w:lang w:eastAsia="en-US"/>
        </w:rPr>
        <w:t>nd</w:t>
      </w:r>
      <w:r w:rsidRPr="004220A5">
        <w:rPr>
          <w:rFonts w:ascii="Arial" w:eastAsia="Times New Roman" w:hAnsi="Arial" w:cs="Arial"/>
          <w:sz w:val="24"/>
          <w:szCs w:val="24"/>
          <w:lang w:eastAsia="en-US"/>
        </w:rPr>
        <w:t xml:space="preserve"> annual service visit.  Payment will be made on receipt of Company invoice and fully completed service report in line with the terms of this Agreement.</w:t>
      </w:r>
      <w:r w:rsidRPr="004220A5">
        <w:rPr>
          <w:rFonts w:ascii="Arial" w:eastAsia="Times New Roman" w:hAnsi="Arial" w:cs="Arial"/>
          <w:bCs/>
          <w:sz w:val="24"/>
          <w:szCs w:val="24"/>
          <w:lang w:eastAsia="en-US"/>
        </w:rPr>
        <w:t xml:space="preserve"> </w:t>
      </w:r>
      <w:r>
        <w:rPr>
          <w:rFonts w:ascii="Arial" w:eastAsia="Times New Roman" w:hAnsi="Arial" w:cs="Arial"/>
          <w:bCs/>
          <w:sz w:val="24"/>
          <w:szCs w:val="24"/>
          <w:lang w:eastAsia="en-US"/>
        </w:rPr>
        <w:t xml:space="preserve"> </w:t>
      </w:r>
      <w:r w:rsidRPr="004220A5">
        <w:rPr>
          <w:rFonts w:ascii="Arial" w:eastAsia="Times New Roman" w:hAnsi="Arial" w:cs="Arial"/>
          <w:bCs/>
          <w:sz w:val="24"/>
          <w:szCs w:val="24"/>
          <w:lang w:eastAsia="en-US"/>
        </w:rPr>
        <w:t>Invoice</w:t>
      </w:r>
      <w:r>
        <w:rPr>
          <w:rFonts w:ascii="Arial" w:eastAsia="Times New Roman" w:hAnsi="Arial" w:cs="Arial"/>
          <w:bCs/>
          <w:sz w:val="24"/>
          <w:szCs w:val="24"/>
          <w:lang w:eastAsia="en-US"/>
        </w:rPr>
        <w:t>s</w:t>
      </w:r>
      <w:r w:rsidRPr="004220A5">
        <w:rPr>
          <w:rFonts w:ascii="Arial" w:eastAsia="Times New Roman" w:hAnsi="Arial" w:cs="Arial"/>
          <w:bCs/>
          <w:sz w:val="24"/>
          <w:szCs w:val="24"/>
          <w:lang w:eastAsia="en-US"/>
        </w:rPr>
        <w:t xml:space="preserve"> </w:t>
      </w:r>
      <w:r>
        <w:rPr>
          <w:rFonts w:ascii="Arial" w:eastAsia="Times New Roman" w:hAnsi="Arial" w:cs="Arial"/>
          <w:bCs/>
          <w:sz w:val="24"/>
          <w:szCs w:val="24"/>
          <w:lang w:eastAsia="en-US"/>
        </w:rPr>
        <w:t>and</w:t>
      </w:r>
      <w:r w:rsidRPr="004220A5">
        <w:rPr>
          <w:rFonts w:ascii="Arial" w:eastAsia="Times New Roman" w:hAnsi="Arial" w:cs="Arial"/>
          <w:bCs/>
          <w:sz w:val="24"/>
          <w:szCs w:val="24"/>
          <w:lang w:eastAsia="en-US"/>
        </w:rPr>
        <w:t xml:space="preserve"> Service report</w:t>
      </w:r>
      <w:r>
        <w:rPr>
          <w:rFonts w:ascii="Arial" w:eastAsia="Times New Roman" w:hAnsi="Arial" w:cs="Arial"/>
          <w:bCs/>
          <w:sz w:val="24"/>
          <w:szCs w:val="24"/>
          <w:lang w:eastAsia="en-US"/>
        </w:rPr>
        <w:t>s</w:t>
      </w:r>
      <w:r w:rsidRPr="004220A5">
        <w:rPr>
          <w:rFonts w:ascii="Arial" w:eastAsia="Times New Roman" w:hAnsi="Arial" w:cs="Arial"/>
          <w:bCs/>
          <w:sz w:val="24"/>
          <w:szCs w:val="24"/>
          <w:lang w:eastAsia="en-US"/>
        </w:rPr>
        <w:t xml:space="preserve"> to be forwarded to </w:t>
      </w:r>
      <w:r>
        <w:rPr>
          <w:rFonts w:ascii="Arial" w:eastAsia="Times New Roman" w:hAnsi="Arial" w:cs="Arial"/>
          <w:bCs/>
          <w:sz w:val="24"/>
          <w:szCs w:val="24"/>
          <w:lang w:eastAsia="en-US"/>
        </w:rPr>
        <w:t>an email address which the Contracting Authority will nominate for such correspondence.</w:t>
      </w:r>
    </w:p>
    <w:p w14:paraId="6EB6D873" w14:textId="77777777" w:rsidR="00015843" w:rsidRPr="004220A5" w:rsidRDefault="00015843" w:rsidP="00015843">
      <w:pPr>
        <w:spacing w:before="0" w:after="0" w:line="240" w:lineRule="auto"/>
        <w:rPr>
          <w:rFonts w:ascii="Arial" w:eastAsia="Times New Roman" w:hAnsi="Arial" w:cs="Arial"/>
          <w:bCs/>
          <w:sz w:val="24"/>
          <w:szCs w:val="24"/>
          <w:lang w:eastAsia="en-US"/>
        </w:rPr>
      </w:pPr>
    </w:p>
    <w:p w14:paraId="779AA6F0" w14:textId="77777777" w:rsidR="00015843" w:rsidRPr="004220A5" w:rsidRDefault="00015843" w:rsidP="00015843">
      <w:pPr>
        <w:spacing w:before="0" w:after="0" w:line="240" w:lineRule="auto"/>
        <w:rPr>
          <w:rFonts w:ascii="Arial" w:eastAsia="Times New Roman" w:hAnsi="Arial" w:cs="Arial"/>
          <w:bCs/>
          <w:sz w:val="24"/>
          <w:szCs w:val="24"/>
          <w:lang w:eastAsia="en-US"/>
        </w:rPr>
      </w:pPr>
      <w:r w:rsidRPr="004220A5">
        <w:rPr>
          <w:rFonts w:ascii="Arial" w:eastAsia="Times New Roman" w:hAnsi="Arial" w:cs="Arial"/>
          <w:bCs/>
          <w:sz w:val="24"/>
          <w:szCs w:val="24"/>
          <w:lang w:eastAsia="en-US"/>
        </w:rPr>
        <w:t>Service visits are to be undertaken during the months of April and October each year with the 1</w:t>
      </w:r>
      <w:r w:rsidRPr="004220A5">
        <w:rPr>
          <w:rFonts w:ascii="Arial" w:eastAsia="Times New Roman" w:hAnsi="Arial" w:cs="Arial"/>
          <w:bCs/>
          <w:sz w:val="24"/>
          <w:szCs w:val="24"/>
          <w:vertAlign w:val="superscript"/>
          <w:lang w:eastAsia="en-US"/>
        </w:rPr>
        <w:t>st</w:t>
      </w:r>
      <w:r w:rsidRPr="004220A5">
        <w:rPr>
          <w:rFonts w:ascii="Arial" w:eastAsia="Times New Roman" w:hAnsi="Arial" w:cs="Arial"/>
          <w:bCs/>
          <w:sz w:val="24"/>
          <w:szCs w:val="24"/>
          <w:lang w:eastAsia="en-US"/>
        </w:rPr>
        <w:t xml:space="preserve"> service being undertaken in </w:t>
      </w:r>
      <w:r>
        <w:rPr>
          <w:rFonts w:ascii="Arial" w:eastAsia="Times New Roman" w:hAnsi="Arial" w:cs="Arial"/>
          <w:bCs/>
          <w:sz w:val="24"/>
          <w:szCs w:val="24"/>
          <w:lang w:eastAsia="en-US"/>
        </w:rPr>
        <w:t>October 2026</w:t>
      </w:r>
      <w:r w:rsidRPr="004220A5">
        <w:rPr>
          <w:rFonts w:ascii="Arial" w:eastAsia="Times New Roman" w:hAnsi="Arial" w:cs="Arial"/>
          <w:bCs/>
          <w:sz w:val="24"/>
          <w:szCs w:val="24"/>
          <w:lang w:eastAsia="en-US"/>
        </w:rPr>
        <w:t>.</w:t>
      </w:r>
    </w:p>
    <w:p w14:paraId="03034C70" w14:textId="77777777" w:rsidR="00015843" w:rsidRPr="004220A5" w:rsidRDefault="00015843" w:rsidP="00015843">
      <w:pPr>
        <w:spacing w:before="0" w:after="0" w:line="240" w:lineRule="auto"/>
        <w:rPr>
          <w:rFonts w:ascii="Arial" w:eastAsia="Times New Roman" w:hAnsi="Arial" w:cs="Arial"/>
          <w:sz w:val="24"/>
          <w:szCs w:val="24"/>
          <w:lang w:eastAsia="en-US"/>
        </w:rPr>
      </w:pPr>
    </w:p>
    <w:p w14:paraId="309812EB" w14:textId="77777777" w:rsidR="00015843" w:rsidRPr="004220A5" w:rsidRDefault="00015843" w:rsidP="00015843">
      <w:pPr>
        <w:shd w:val="clear" w:color="auto" w:fill="D86DCB" w:themeFill="accent5" w:themeFillTint="99"/>
        <w:spacing w:before="0" w:after="0" w:line="240" w:lineRule="auto"/>
        <w:rPr>
          <w:rFonts w:ascii="Arial" w:eastAsia="Times New Roman" w:hAnsi="Arial" w:cs="Arial"/>
          <w:sz w:val="24"/>
          <w:szCs w:val="24"/>
          <w:lang w:eastAsia="en-US"/>
        </w:rPr>
      </w:pPr>
      <w:r w:rsidRPr="004220A5">
        <w:rPr>
          <w:rFonts w:ascii="Arial" w:eastAsia="Times New Roman" w:hAnsi="Arial" w:cs="Arial"/>
          <w:b/>
          <w:sz w:val="24"/>
          <w:szCs w:val="24"/>
          <w:u w:val="single"/>
          <w:lang w:eastAsia="en-US"/>
        </w:rPr>
        <w:t>Documentation.</w:t>
      </w:r>
    </w:p>
    <w:p w14:paraId="551A9DFC" w14:textId="77777777" w:rsidR="00015843" w:rsidRPr="004220A5" w:rsidRDefault="00015843" w:rsidP="00015843">
      <w:pPr>
        <w:spacing w:before="0" w:after="0" w:line="240" w:lineRule="auto"/>
        <w:rPr>
          <w:rFonts w:ascii="Arial" w:eastAsia="Times New Roman" w:hAnsi="Arial" w:cs="Arial"/>
          <w:sz w:val="24"/>
          <w:szCs w:val="24"/>
          <w:lang w:eastAsia="en-US"/>
        </w:rPr>
      </w:pPr>
    </w:p>
    <w:p w14:paraId="792BAA81" w14:textId="77777777" w:rsidR="00015843" w:rsidRPr="004220A5" w:rsidRDefault="00015843" w:rsidP="00015843">
      <w:pPr>
        <w:spacing w:before="0" w:after="275"/>
        <w:ind w:right="-472" w:hanging="10"/>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The following documentation is required to be placed in the Service Folder which will be retained with the Server in the Comms Cabinet</w:t>
      </w:r>
      <w:r>
        <w:rPr>
          <w:rFonts w:ascii="Arial" w:eastAsia="Calibri" w:hAnsi="Arial" w:cs="Arial"/>
          <w:color w:val="181717"/>
          <w:sz w:val="24"/>
          <w:szCs w:val="24"/>
          <w:lang w:val="en-IE" w:eastAsia="en-IE"/>
        </w:rPr>
        <w:t xml:space="preserve"> at Market House, Carrickmacross</w:t>
      </w:r>
      <w:r w:rsidRPr="004220A5">
        <w:rPr>
          <w:rFonts w:ascii="Arial" w:eastAsia="Calibri" w:hAnsi="Arial" w:cs="Arial"/>
          <w:color w:val="181717"/>
          <w:sz w:val="24"/>
          <w:szCs w:val="24"/>
          <w:lang w:val="en-IE" w:eastAsia="en-IE"/>
        </w:rPr>
        <w:t>;</w:t>
      </w:r>
    </w:p>
    <w:p w14:paraId="1B390E87" w14:textId="77777777" w:rsidR="00015843" w:rsidRPr="004220A5" w:rsidRDefault="00015843" w:rsidP="00015843">
      <w:pPr>
        <w:numPr>
          <w:ilvl w:val="0"/>
          <w:numId w:val="5"/>
        </w:numPr>
        <w:spacing w:before="0" w:after="0" w:line="240" w:lineRule="auto"/>
        <w:ind w:left="0" w:right="747" w:firstLine="426"/>
        <w:rPr>
          <w:rFonts w:ascii="Arial" w:eastAsia="Times New Roman" w:hAnsi="Arial" w:cs="Arial"/>
          <w:sz w:val="24"/>
          <w:szCs w:val="24"/>
          <w:lang w:eastAsia="en-US"/>
        </w:rPr>
      </w:pPr>
      <w:r w:rsidRPr="004220A5">
        <w:rPr>
          <w:rFonts w:ascii="Arial" w:eastAsia="Times New Roman" w:hAnsi="Arial" w:cs="Arial"/>
          <w:sz w:val="24"/>
          <w:szCs w:val="24"/>
          <w:lang w:eastAsia="en-US"/>
        </w:rPr>
        <w:t>CCTV system “as fitted” specification*</w:t>
      </w:r>
    </w:p>
    <w:p w14:paraId="76EF07AA" w14:textId="77777777" w:rsidR="00015843" w:rsidRPr="004220A5" w:rsidRDefault="00015843" w:rsidP="00015843">
      <w:pPr>
        <w:numPr>
          <w:ilvl w:val="0"/>
          <w:numId w:val="5"/>
        </w:numPr>
        <w:spacing w:before="0" w:after="0" w:line="240" w:lineRule="auto"/>
        <w:ind w:left="0" w:right="747" w:firstLine="426"/>
        <w:rPr>
          <w:rFonts w:ascii="Arial" w:eastAsia="Times New Roman" w:hAnsi="Arial" w:cs="Arial"/>
          <w:sz w:val="24"/>
          <w:szCs w:val="24"/>
          <w:lang w:eastAsia="en-US"/>
        </w:rPr>
      </w:pPr>
      <w:r w:rsidRPr="004220A5">
        <w:rPr>
          <w:rFonts w:ascii="Arial" w:eastAsia="Times New Roman" w:hAnsi="Arial" w:cs="Arial"/>
          <w:sz w:val="24"/>
          <w:szCs w:val="24"/>
          <w:lang w:eastAsia="en-US"/>
        </w:rPr>
        <w:t>Copy of Maintenance Agreement</w:t>
      </w:r>
    </w:p>
    <w:p w14:paraId="4B05EE8E" w14:textId="77777777" w:rsidR="00015843" w:rsidRPr="004220A5" w:rsidRDefault="00015843" w:rsidP="00015843">
      <w:pPr>
        <w:numPr>
          <w:ilvl w:val="0"/>
          <w:numId w:val="5"/>
        </w:numPr>
        <w:spacing w:before="0" w:after="0" w:line="240" w:lineRule="auto"/>
        <w:ind w:left="0" w:right="747" w:firstLine="426"/>
        <w:rPr>
          <w:rFonts w:ascii="Arial" w:eastAsia="Times New Roman" w:hAnsi="Arial" w:cs="Arial"/>
          <w:sz w:val="24"/>
          <w:szCs w:val="24"/>
          <w:lang w:eastAsia="en-US"/>
        </w:rPr>
      </w:pPr>
      <w:r>
        <w:rPr>
          <w:rFonts w:ascii="Arial" w:eastAsia="Times New Roman" w:hAnsi="Arial" w:cs="Arial"/>
          <w:sz w:val="24"/>
          <w:szCs w:val="24"/>
          <w:lang w:eastAsia="en-US"/>
        </w:rPr>
        <w:t xml:space="preserve">Copy of </w:t>
      </w:r>
      <w:r w:rsidRPr="004220A5">
        <w:rPr>
          <w:rFonts w:ascii="Arial" w:eastAsia="Times New Roman" w:hAnsi="Arial" w:cs="Arial"/>
          <w:sz w:val="24"/>
          <w:szCs w:val="24"/>
          <w:lang w:eastAsia="en-US"/>
        </w:rPr>
        <w:t>Maintenance Report Form</w:t>
      </w:r>
      <w:r>
        <w:rPr>
          <w:rFonts w:ascii="Arial" w:eastAsia="Times New Roman" w:hAnsi="Arial" w:cs="Arial"/>
          <w:sz w:val="24"/>
          <w:szCs w:val="24"/>
          <w:lang w:eastAsia="en-US"/>
        </w:rPr>
        <w:t>s as completed</w:t>
      </w:r>
      <w:r w:rsidRPr="004220A5">
        <w:rPr>
          <w:rFonts w:ascii="Arial" w:eastAsia="Times New Roman" w:hAnsi="Arial" w:cs="Arial"/>
          <w:sz w:val="24"/>
          <w:szCs w:val="24"/>
          <w:lang w:eastAsia="en-US"/>
        </w:rPr>
        <w:t>.</w:t>
      </w:r>
    </w:p>
    <w:p w14:paraId="3D9DA9B5" w14:textId="77777777" w:rsidR="00015843" w:rsidRPr="004220A5" w:rsidRDefault="00015843" w:rsidP="00015843">
      <w:pPr>
        <w:numPr>
          <w:ilvl w:val="0"/>
          <w:numId w:val="5"/>
        </w:numPr>
        <w:spacing w:before="0" w:after="0" w:line="240" w:lineRule="auto"/>
        <w:ind w:left="0" w:right="747" w:firstLine="426"/>
        <w:rPr>
          <w:rFonts w:ascii="Arial" w:eastAsia="Times New Roman" w:hAnsi="Arial" w:cs="Arial"/>
          <w:sz w:val="24"/>
          <w:szCs w:val="24"/>
          <w:lang w:eastAsia="en-US"/>
        </w:rPr>
      </w:pPr>
      <w:r w:rsidRPr="004220A5">
        <w:rPr>
          <w:rFonts w:ascii="Arial" w:eastAsia="Times New Roman" w:hAnsi="Arial" w:cs="Arial"/>
          <w:sz w:val="24"/>
          <w:szCs w:val="24"/>
          <w:lang w:eastAsia="en-US"/>
        </w:rPr>
        <w:t>Installed equipment manuals</w:t>
      </w:r>
      <w:r>
        <w:rPr>
          <w:rFonts w:ascii="Arial" w:eastAsia="Times New Roman" w:hAnsi="Arial" w:cs="Arial"/>
          <w:sz w:val="24"/>
          <w:szCs w:val="24"/>
          <w:lang w:eastAsia="en-US"/>
        </w:rPr>
        <w:t>.</w:t>
      </w:r>
    </w:p>
    <w:p w14:paraId="648462B6" w14:textId="77777777" w:rsidR="00015843" w:rsidRPr="004220A5" w:rsidRDefault="00015843" w:rsidP="00015843">
      <w:pPr>
        <w:numPr>
          <w:ilvl w:val="0"/>
          <w:numId w:val="5"/>
        </w:numPr>
        <w:spacing w:before="0" w:after="0" w:line="240" w:lineRule="auto"/>
        <w:ind w:left="0" w:right="747" w:firstLine="426"/>
        <w:rPr>
          <w:rFonts w:ascii="Arial" w:eastAsia="Times New Roman" w:hAnsi="Arial" w:cs="Arial"/>
          <w:sz w:val="24"/>
          <w:szCs w:val="24"/>
          <w:lang w:eastAsia="en-US"/>
        </w:rPr>
      </w:pPr>
      <w:r>
        <w:rPr>
          <w:rFonts w:ascii="Arial" w:eastAsia="Times New Roman" w:hAnsi="Arial" w:cs="Arial"/>
          <w:sz w:val="24"/>
          <w:szCs w:val="24"/>
          <w:lang w:eastAsia="en-US"/>
        </w:rPr>
        <w:t xml:space="preserve">Copy of </w:t>
      </w:r>
      <w:r w:rsidRPr="004220A5">
        <w:rPr>
          <w:rFonts w:ascii="Arial" w:eastAsia="Times New Roman" w:hAnsi="Arial" w:cs="Arial"/>
          <w:sz w:val="24"/>
          <w:szCs w:val="24"/>
          <w:lang w:eastAsia="en-US"/>
        </w:rPr>
        <w:t>Data Processing Agreement</w:t>
      </w:r>
      <w:r>
        <w:rPr>
          <w:rFonts w:ascii="Arial" w:eastAsia="Times New Roman" w:hAnsi="Arial" w:cs="Arial"/>
          <w:sz w:val="24"/>
          <w:szCs w:val="24"/>
          <w:lang w:eastAsia="en-US"/>
        </w:rPr>
        <w:t>.</w:t>
      </w:r>
    </w:p>
    <w:p w14:paraId="45CBD7C7" w14:textId="77777777" w:rsidR="00015843" w:rsidRPr="004220A5" w:rsidRDefault="00015843" w:rsidP="00015843">
      <w:pPr>
        <w:spacing w:before="0" w:after="0" w:line="240" w:lineRule="auto"/>
        <w:rPr>
          <w:rFonts w:ascii="Arial" w:eastAsia="Times New Roman" w:hAnsi="Arial" w:cs="Arial"/>
          <w:sz w:val="24"/>
          <w:szCs w:val="24"/>
          <w:lang w:eastAsia="en-US"/>
        </w:rPr>
      </w:pPr>
    </w:p>
    <w:p w14:paraId="3821CA34" w14:textId="77777777" w:rsidR="00015843" w:rsidRPr="004220A5" w:rsidRDefault="00015843" w:rsidP="00015843">
      <w:pPr>
        <w:spacing w:before="0" w:after="371" w:line="278" w:lineRule="auto"/>
        <w:ind w:hanging="10"/>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It is the responsibility of the Company to provide the folder</w:t>
      </w:r>
      <w:r>
        <w:rPr>
          <w:rFonts w:ascii="Arial" w:eastAsia="Calibri" w:hAnsi="Arial" w:cs="Arial"/>
          <w:color w:val="181717"/>
          <w:sz w:val="24"/>
          <w:szCs w:val="24"/>
          <w:lang w:val="en-IE" w:eastAsia="en-IE"/>
        </w:rPr>
        <w:t>(s)</w:t>
      </w:r>
      <w:r w:rsidRPr="004220A5">
        <w:rPr>
          <w:rFonts w:ascii="Arial" w:eastAsia="Calibri" w:hAnsi="Arial" w:cs="Arial"/>
          <w:color w:val="181717"/>
          <w:sz w:val="24"/>
          <w:szCs w:val="24"/>
          <w:lang w:val="en-IE" w:eastAsia="en-IE"/>
        </w:rPr>
        <w:t xml:space="preserve"> and to insert the above documentation in the folder</w:t>
      </w:r>
      <w:r>
        <w:rPr>
          <w:rFonts w:ascii="Arial" w:eastAsia="Calibri" w:hAnsi="Arial" w:cs="Arial"/>
          <w:color w:val="181717"/>
          <w:sz w:val="24"/>
          <w:szCs w:val="24"/>
          <w:lang w:val="en-IE" w:eastAsia="en-IE"/>
        </w:rPr>
        <w:t>(s)</w:t>
      </w:r>
      <w:r w:rsidRPr="004220A5">
        <w:rPr>
          <w:rFonts w:ascii="Arial" w:eastAsia="Calibri" w:hAnsi="Arial" w:cs="Arial"/>
          <w:color w:val="181717"/>
          <w:sz w:val="24"/>
          <w:szCs w:val="24"/>
          <w:lang w:val="en-IE" w:eastAsia="en-IE"/>
        </w:rPr>
        <w:t>.</w:t>
      </w:r>
    </w:p>
    <w:p w14:paraId="03570FBA" w14:textId="77777777" w:rsidR="00015843" w:rsidRDefault="00015843" w:rsidP="00015843">
      <w:pPr>
        <w:spacing w:before="0" w:after="371" w:line="278" w:lineRule="auto"/>
        <w:ind w:hanging="10"/>
        <w:rPr>
          <w:rFonts w:ascii="Arial" w:eastAsia="Calibri" w:hAnsi="Arial" w:cs="Arial"/>
          <w:color w:val="181717"/>
          <w:sz w:val="24"/>
          <w:szCs w:val="24"/>
          <w:lang w:val="en-IE" w:eastAsia="en-IE"/>
        </w:rPr>
      </w:pPr>
      <w:r w:rsidRPr="004220A5">
        <w:rPr>
          <w:rFonts w:ascii="Arial" w:eastAsia="Calibri" w:hAnsi="Arial" w:cs="Arial"/>
          <w:b/>
          <w:color w:val="181717"/>
          <w:sz w:val="24"/>
          <w:szCs w:val="24"/>
          <w:u w:val="single"/>
          <w:lang w:val="en-IE" w:eastAsia="en-IE"/>
        </w:rPr>
        <w:t>Renewal of Agreement.</w:t>
      </w:r>
    </w:p>
    <w:p w14:paraId="3E02F616" w14:textId="77777777" w:rsidR="00015843" w:rsidRPr="00D46077" w:rsidRDefault="00015843" w:rsidP="00015843">
      <w:pPr>
        <w:spacing w:before="0" w:after="371" w:line="278" w:lineRule="auto"/>
        <w:ind w:hanging="10"/>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This Agreement shall remain in force for a period of </w:t>
      </w:r>
      <w:r w:rsidRPr="004220A5">
        <w:rPr>
          <w:rFonts w:ascii="Arial" w:eastAsia="Calibri" w:hAnsi="Arial" w:cs="Arial"/>
          <w:b/>
          <w:color w:val="181717"/>
          <w:sz w:val="24"/>
          <w:szCs w:val="24"/>
          <w:lang w:val="en-IE" w:eastAsia="en-IE"/>
        </w:rPr>
        <w:t>5 years</w:t>
      </w:r>
      <w:r w:rsidRPr="004220A5">
        <w:rPr>
          <w:rFonts w:ascii="Arial" w:eastAsia="Calibri" w:hAnsi="Arial" w:cs="Arial"/>
          <w:color w:val="181717"/>
          <w:sz w:val="24"/>
          <w:szCs w:val="24"/>
          <w:lang w:val="en-IE" w:eastAsia="en-IE"/>
        </w:rPr>
        <w:t xml:space="preserve"> from the date of signing of th</w:t>
      </w:r>
      <w:r>
        <w:rPr>
          <w:rFonts w:ascii="Arial" w:eastAsia="Calibri" w:hAnsi="Arial" w:cs="Arial"/>
          <w:color w:val="181717"/>
          <w:sz w:val="24"/>
          <w:szCs w:val="24"/>
          <w:lang w:val="en-IE" w:eastAsia="en-IE"/>
        </w:rPr>
        <w:t>e</w:t>
      </w:r>
      <w:r w:rsidRPr="004220A5">
        <w:rPr>
          <w:rFonts w:ascii="Arial" w:eastAsia="Calibri" w:hAnsi="Arial" w:cs="Arial"/>
          <w:color w:val="181717"/>
          <w:sz w:val="24"/>
          <w:szCs w:val="24"/>
          <w:lang w:val="en-IE" w:eastAsia="en-IE"/>
        </w:rPr>
        <w:t xml:space="preserve"> agreement and thereafter from year to year subject to agreement on fees between the parties unless either party terminates the Agreement by giving one month’s notice in writing to the other party.  </w:t>
      </w:r>
    </w:p>
    <w:p w14:paraId="12A78795" w14:textId="77777777" w:rsidR="00015843" w:rsidRDefault="00015843" w:rsidP="00015843">
      <w:pPr>
        <w:spacing w:before="0" w:after="371" w:line="278" w:lineRule="auto"/>
        <w:ind w:hanging="10"/>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 xml:space="preserve">Any proposal to increase charges due for the supply of the services subject to this agreement shall be given </w:t>
      </w:r>
      <w:r>
        <w:rPr>
          <w:rFonts w:ascii="Arial" w:eastAsia="Calibri" w:hAnsi="Arial" w:cs="Arial"/>
          <w:color w:val="181717"/>
          <w:sz w:val="24"/>
          <w:szCs w:val="24"/>
          <w:lang w:val="en-IE" w:eastAsia="en-IE"/>
        </w:rPr>
        <w:t>to</w:t>
      </w:r>
      <w:r w:rsidRPr="004220A5">
        <w:rPr>
          <w:rFonts w:ascii="Arial" w:eastAsia="Calibri" w:hAnsi="Arial" w:cs="Arial"/>
          <w:color w:val="181717"/>
          <w:sz w:val="24"/>
          <w:szCs w:val="24"/>
          <w:lang w:val="en-IE" w:eastAsia="en-IE"/>
        </w:rPr>
        <w:t xml:space="preserve"> the Customer in writing a minimum of 60 days prior to such proposed charges taking effect.</w:t>
      </w:r>
    </w:p>
    <w:p w14:paraId="40090D96" w14:textId="77777777" w:rsidR="00015843" w:rsidRDefault="00015843" w:rsidP="00015843">
      <w:pPr>
        <w:spacing w:before="0" w:after="160" w:line="259" w:lineRule="auto"/>
        <w:rPr>
          <w:rFonts w:ascii="Arial" w:eastAsia="Calibri" w:hAnsi="Arial" w:cs="Arial"/>
          <w:color w:val="181717"/>
          <w:sz w:val="24"/>
          <w:szCs w:val="24"/>
          <w:lang w:val="en-IE" w:eastAsia="en-IE"/>
        </w:rPr>
      </w:pPr>
      <w:r>
        <w:rPr>
          <w:rFonts w:ascii="Arial" w:eastAsia="Calibri" w:hAnsi="Arial" w:cs="Arial"/>
          <w:color w:val="181717"/>
          <w:sz w:val="24"/>
          <w:szCs w:val="24"/>
          <w:lang w:val="en-IE" w:eastAsia="en-IE"/>
        </w:rPr>
        <w:br w:type="page"/>
      </w:r>
    </w:p>
    <w:p w14:paraId="365AFEA5" w14:textId="77777777" w:rsidR="00015843" w:rsidRPr="004220A5" w:rsidRDefault="00015843" w:rsidP="00015843">
      <w:pPr>
        <w:spacing w:before="0" w:after="371" w:line="278" w:lineRule="auto"/>
        <w:ind w:hanging="10"/>
        <w:rPr>
          <w:rFonts w:ascii="Arial" w:eastAsia="Calibri" w:hAnsi="Arial" w:cs="Arial"/>
          <w:color w:val="181717"/>
          <w:sz w:val="24"/>
          <w:szCs w:val="24"/>
          <w:lang w:val="en-IE" w:eastAsia="en-IE"/>
        </w:rPr>
      </w:pPr>
    </w:p>
    <w:p w14:paraId="5BE7E0E6"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sz w:val="24"/>
          <w:szCs w:val="24"/>
          <w:lang w:eastAsia="en-US"/>
        </w:rPr>
      </w:pPr>
    </w:p>
    <w:p w14:paraId="69ABB30A"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r w:rsidRPr="004220A5">
        <w:rPr>
          <w:rFonts w:ascii="Arial" w:eastAsia="Times New Roman" w:hAnsi="Arial" w:cs="Arial"/>
          <w:b/>
          <w:sz w:val="24"/>
          <w:szCs w:val="24"/>
          <w:lang w:eastAsia="en-US"/>
        </w:rPr>
        <w:t xml:space="preserve">Signed for and on behalf of Monaghan County Council (The Customer). </w:t>
      </w:r>
    </w:p>
    <w:p w14:paraId="7B007E84"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p>
    <w:p w14:paraId="5D027FC5"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r w:rsidRPr="004220A5">
        <w:rPr>
          <w:rFonts w:ascii="Arial" w:eastAsia="Times New Roman" w:hAnsi="Arial" w:cs="Arial"/>
          <w:b/>
          <w:sz w:val="24"/>
          <w:szCs w:val="24"/>
          <w:lang w:eastAsia="en-US"/>
        </w:rPr>
        <w:t>....................................………………….…….………....................................................</w:t>
      </w:r>
    </w:p>
    <w:p w14:paraId="43EC7F1C"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r w:rsidRPr="004220A5">
        <w:rPr>
          <w:rFonts w:ascii="Arial" w:eastAsia="Times New Roman" w:hAnsi="Arial" w:cs="Arial"/>
          <w:b/>
          <w:sz w:val="24"/>
          <w:szCs w:val="24"/>
          <w:lang w:eastAsia="en-US"/>
        </w:rPr>
        <w:t>(</w:t>
      </w:r>
      <w:r w:rsidRPr="004220A5">
        <w:rPr>
          <w:rFonts w:ascii="Arial" w:eastAsia="Times New Roman" w:hAnsi="Arial" w:cs="Arial"/>
          <w:b/>
          <w:sz w:val="24"/>
          <w:szCs w:val="24"/>
          <w:lang w:eastAsia="en-US"/>
        </w:rPr>
        <w:tab/>
      </w:r>
      <w:r w:rsidRPr="004220A5">
        <w:rPr>
          <w:rFonts w:ascii="Arial" w:eastAsia="Times New Roman" w:hAnsi="Arial" w:cs="Arial"/>
          <w:b/>
          <w:sz w:val="24"/>
          <w:szCs w:val="24"/>
          <w:lang w:eastAsia="en-US"/>
        </w:rPr>
        <w:tab/>
      </w:r>
      <w:r w:rsidRPr="004220A5">
        <w:rPr>
          <w:rFonts w:ascii="Arial" w:eastAsia="Times New Roman" w:hAnsi="Arial" w:cs="Arial"/>
          <w:b/>
          <w:sz w:val="24"/>
          <w:szCs w:val="24"/>
          <w:lang w:eastAsia="en-US"/>
        </w:rPr>
        <w:tab/>
      </w:r>
      <w:r w:rsidRPr="004220A5">
        <w:rPr>
          <w:rFonts w:ascii="Arial" w:eastAsia="Times New Roman" w:hAnsi="Arial" w:cs="Arial"/>
          <w:b/>
          <w:sz w:val="24"/>
          <w:szCs w:val="24"/>
          <w:lang w:eastAsia="en-US"/>
        </w:rPr>
        <w:tab/>
      </w:r>
      <w:r w:rsidRPr="004220A5">
        <w:rPr>
          <w:rFonts w:ascii="Arial" w:eastAsia="Times New Roman" w:hAnsi="Arial" w:cs="Arial"/>
          <w:b/>
          <w:sz w:val="24"/>
          <w:szCs w:val="24"/>
          <w:lang w:eastAsia="en-US"/>
        </w:rPr>
        <w:tab/>
      </w:r>
      <w:r w:rsidRPr="004220A5">
        <w:rPr>
          <w:rFonts w:ascii="Arial" w:eastAsia="Times New Roman" w:hAnsi="Arial" w:cs="Arial"/>
          <w:b/>
          <w:sz w:val="24"/>
          <w:szCs w:val="24"/>
          <w:lang w:eastAsia="en-US"/>
        </w:rPr>
        <w:tab/>
        <w:t>) Block Capitals</w:t>
      </w:r>
    </w:p>
    <w:p w14:paraId="62D52724" w14:textId="77777777" w:rsidR="00015843"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p>
    <w:p w14:paraId="264B8558"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r>
        <w:rPr>
          <w:rFonts w:ascii="Arial" w:eastAsia="Times New Roman" w:hAnsi="Arial" w:cs="Arial"/>
          <w:b/>
          <w:sz w:val="24"/>
          <w:szCs w:val="24"/>
          <w:lang w:eastAsia="en-US"/>
        </w:rPr>
        <w:t>Position</w:t>
      </w:r>
      <w:r w:rsidRPr="004220A5">
        <w:rPr>
          <w:rFonts w:ascii="Arial" w:eastAsia="Times New Roman" w:hAnsi="Arial" w:cs="Arial"/>
          <w:b/>
          <w:sz w:val="24"/>
          <w:szCs w:val="24"/>
          <w:lang w:eastAsia="en-US"/>
        </w:rPr>
        <w:t>: ...........................................………….</w:t>
      </w:r>
    </w:p>
    <w:p w14:paraId="3A473EB6" w14:textId="77777777" w:rsidR="00015843"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p>
    <w:p w14:paraId="5A3D995E" w14:textId="77777777" w:rsidR="00015843"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p>
    <w:p w14:paraId="08318F68"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r w:rsidRPr="004220A5">
        <w:rPr>
          <w:rFonts w:ascii="Arial" w:eastAsia="Times New Roman" w:hAnsi="Arial" w:cs="Arial"/>
          <w:b/>
          <w:sz w:val="24"/>
          <w:szCs w:val="24"/>
          <w:lang w:eastAsia="en-US"/>
        </w:rPr>
        <w:t>Dated: ...........................................………….</w:t>
      </w:r>
    </w:p>
    <w:p w14:paraId="70573D9A"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p>
    <w:p w14:paraId="5DE33F52" w14:textId="77777777" w:rsidR="00015843" w:rsidRPr="004220A5" w:rsidRDefault="00015843" w:rsidP="00015843">
      <w:pPr>
        <w:spacing w:before="0" w:after="299"/>
        <w:ind w:right="747"/>
        <w:rPr>
          <w:rFonts w:ascii="Arial" w:eastAsia="Calibri" w:hAnsi="Arial" w:cs="Arial"/>
          <w:color w:val="181717"/>
          <w:sz w:val="24"/>
          <w:szCs w:val="24"/>
          <w:lang w:val="en-IE" w:eastAsia="en-IE"/>
        </w:rPr>
      </w:pPr>
    </w:p>
    <w:p w14:paraId="720108B9"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sz w:val="24"/>
          <w:szCs w:val="24"/>
          <w:lang w:eastAsia="en-US"/>
        </w:rPr>
      </w:pPr>
    </w:p>
    <w:p w14:paraId="2CB89C8A"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r w:rsidRPr="004220A5">
        <w:rPr>
          <w:rFonts w:ascii="Arial" w:eastAsia="Times New Roman" w:hAnsi="Arial" w:cs="Arial"/>
          <w:b/>
          <w:sz w:val="24"/>
          <w:szCs w:val="24"/>
          <w:lang w:eastAsia="en-US"/>
        </w:rPr>
        <w:t xml:space="preserve">Signed for and on behalf of XXXXXXX (The Company). </w:t>
      </w:r>
    </w:p>
    <w:p w14:paraId="415A335F"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p>
    <w:p w14:paraId="3C71AA2A"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r w:rsidRPr="004220A5">
        <w:rPr>
          <w:rFonts w:ascii="Arial" w:eastAsia="Times New Roman" w:hAnsi="Arial" w:cs="Arial"/>
          <w:b/>
          <w:sz w:val="24"/>
          <w:szCs w:val="24"/>
          <w:lang w:eastAsia="en-US"/>
        </w:rPr>
        <w:t>....................................………………….…….……….....................................................</w:t>
      </w:r>
    </w:p>
    <w:p w14:paraId="6F99E140"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r w:rsidRPr="004220A5">
        <w:rPr>
          <w:rFonts w:ascii="Arial" w:eastAsia="Times New Roman" w:hAnsi="Arial" w:cs="Arial"/>
          <w:b/>
          <w:sz w:val="24"/>
          <w:szCs w:val="24"/>
          <w:lang w:eastAsia="en-US"/>
        </w:rPr>
        <w:t>(</w:t>
      </w:r>
      <w:r w:rsidRPr="004220A5">
        <w:rPr>
          <w:rFonts w:ascii="Arial" w:eastAsia="Times New Roman" w:hAnsi="Arial" w:cs="Arial"/>
          <w:b/>
          <w:sz w:val="24"/>
          <w:szCs w:val="24"/>
          <w:lang w:eastAsia="en-US"/>
        </w:rPr>
        <w:tab/>
      </w:r>
      <w:r w:rsidRPr="004220A5">
        <w:rPr>
          <w:rFonts w:ascii="Arial" w:eastAsia="Times New Roman" w:hAnsi="Arial" w:cs="Arial"/>
          <w:b/>
          <w:sz w:val="24"/>
          <w:szCs w:val="24"/>
          <w:lang w:eastAsia="en-US"/>
        </w:rPr>
        <w:tab/>
      </w:r>
      <w:r w:rsidRPr="004220A5">
        <w:rPr>
          <w:rFonts w:ascii="Arial" w:eastAsia="Times New Roman" w:hAnsi="Arial" w:cs="Arial"/>
          <w:b/>
          <w:sz w:val="24"/>
          <w:szCs w:val="24"/>
          <w:lang w:eastAsia="en-US"/>
        </w:rPr>
        <w:tab/>
      </w:r>
      <w:r w:rsidRPr="004220A5">
        <w:rPr>
          <w:rFonts w:ascii="Arial" w:eastAsia="Times New Roman" w:hAnsi="Arial" w:cs="Arial"/>
          <w:b/>
          <w:sz w:val="24"/>
          <w:szCs w:val="24"/>
          <w:lang w:eastAsia="en-US"/>
        </w:rPr>
        <w:tab/>
      </w:r>
      <w:r w:rsidRPr="004220A5">
        <w:rPr>
          <w:rFonts w:ascii="Arial" w:eastAsia="Times New Roman" w:hAnsi="Arial" w:cs="Arial"/>
          <w:b/>
          <w:sz w:val="24"/>
          <w:szCs w:val="24"/>
          <w:lang w:eastAsia="en-US"/>
        </w:rPr>
        <w:tab/>
      </w:r>
      <w:r w:rsidRPr="004220A5">
        <w:rPr>
          <w:rFonts w:ascii="Arial" w:eastAsia="Times New Roman" w:hAnsi="Arial" w:cs="Arial"/>
          <w:b/>
          <w:sz w:val="24"/>
          <w:szCs w:val="24"/>
          <w:lang w:eastAsia="en-US"/>
        </w:rPr>
        <w:tab/>
        <w:t>) Block Capitals</w:t>
      </w:r>
    </w:p>
    <w:p w14:paraId="7D6345D6" w14:textId="77777777" w:rsidR="00015843"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p>
    <w:p w14:paraId="647B3107"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r>
        <w:rPr>
          <w:rFonts w:ascii="Arial" w:eastAsia="Times New Roman" w:hAnsi="Arial" w:cs="Arial"/>
          <w:b/>
          <w:sz w:val="24"/>
          <w:szCs w:val="24"/>
          <w:lang w:eastAsia="en-US"/>
        </w:rPr>
        <w:t>Position</w:t>
      </w:r>
      <w:r w:rsidRPr="004220A5">
        <w:rPr>
          <w:rFonts w:ascii="Arial" w:eastAsia="Times New Roman" w:hAnsi="Arial" w:cs="Arial"/>
          <w:b/>
          <w:sz w:val="24"/>
          <w:szCs w:val="24"/>
          <w:lang w:eastAsia="en-US"/>
        </w:rPr>
        <w:t>: ...........................................………….</w:t>
      </w:r>
    </w:p>
    <w:p w14:paraId="6514D758"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p>
    <w:p w14:paraId="6B964A32"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p>
    <w:p w14:paraId="7FA94A55" w14:textId="77777777" w:rsidR="00015843"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r w:rsidRPr="004220A5">
        <w:rPr>
          <w:rFonts w:ascii="Arial" w:eastAsia="Times New Roman" w:hAnsi="Arial" w:cs="Arial"/>
          <w:b/>
          <w:sz w:val="24"/>
          <w:szCs w:val="24"/>
          <w:lang w:eastAsia="en-US"/>
        </w:rPr>
        <w:t>Dated: ...........................................…………</w:t>
      </w:r>
    </w:p>
    <w:p w14:paraId="1C95ADEB" w14:textId="77777777" w:rsidR="00015843" w:rsidRPr="004220A5" w:rsidRDefault="00015843" w:rsidP="00015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rPr>
          <w:rFonts w:ascii="Arial" w:eastAsia="Times New Roman" w:hAnsi="Arial" w:cs="Arial"/>
          <w:b/>
          <w:sz w:val="24"/>
          <w:szCs w:val="24"/>
          <w:lang w:eastAsia="en-US"/>
        </w:rPr>
      </w:pPr>
    </w:p>
    <w:p w14:paraId="353DE0C5" w14:textId="77777777" w:rsidR="00015843" w:rsidRPr="004220A5" w:rsidRDefault="00015843" w:rsidP="00015843">
      <w:pPr>
        <w:spacing w:before="0" w:after="299"/>
        <w:ind w:right="747"/>
        <w:rPr>
          <w:rFonts w:ascii="Arial" w:eastAsia="Calibri" w:hAnsi="Arial" w:cs="Arial"/>
          <w:color w:val="181717"/>
          <w:sz w:val="24"/>
          <w:szCs w:val="24"/>
          <w:lang w:val="en-IE" w:eastAsia="en-IE"/>
        </w:rPr>
      </w:pPr>
    </w:p>
    <w:p w14:paraId="21E4BB96" w14:textId="77777777" w:rsidR="00015843" w:rsidRDefault="00015843" w:rsidP="00015843">
      <w:pPr>
        <w:spacing w:before="0" w:after="160" w:line="259" w:lineRule="auto"/>
        <w:rPr>
          <w:rFonts w:ascii="Arial" w:eastAsia="Calibri" w:hAnsi="Arial" w:cs="Arial"/>
          <w:color w:val="181717"/>
          <w:sz w:val="24"/>
          <w:szCs w:val="24"/>
          <w:lang w:val="en-IE" w:eastAsia="en-IE"/>
        </w:rPr>
      </w:pPr>
      <w:r>
        <w:rPr>
          <w:rFonts w:ascii="Arial" w:eastAsia="Calibri" w:hAnsi="Arial" w:cs="Arial"/>
          <w:color w:val="181717"/>
          <w:sz w:val="24"/>
          <w:szCs w:val="24"/>
          <w:lang w:val="en-IE" w:eastAsia="en-IE"/>
        </w:rPr>
        <w:br w:type="page"/>
      </w:r>
    </w:p>
    <w:p w14:paraId="5EFD310C" w14:textId="77777777" w:rsidR="00015843" w:rsidRDefault="00015843" w:rsidP="00015843">
      <w:pPr>
        <w:spacing w:before="0" w:after="299"/>
        <w:ind w:right="747"/>
        <w:rPr>
          <w:rFonts w:ascii="Arial" w:eastAsia="Calibri" w:hAnsi="Arial" w:cs="Arial"/>
          <w:color w:val="181717"/>
          <w:sz w:val="24"/>
          <w:szCs w:val="24"/>
          <w:lang w:val="en-IE" w:eastAsia="en-IE"/>
        </w:rPr>
        <w:sectPr w:rsidR="00015843" w:rsidSect="00015843">
          <w:type w:val="continuous"/>
          <w:pgSz w:w="11906" w:h="16838"/>
          <w:pgMar w:top="1440" w:right="1440" w:bottom="1440" w:left="1440" w:header="708" w:footer="708" w:gutter="0"/>
          <w:cols w:space="708"/>
          <w:docGrid w:linePitch="360"/>
        </w:sectPr>
      </w:pPr>
    </w:p>
    <w:p w14:paraId="324F851B" w14:textId="77777777" w:rsidR="00015843" w:rsidRPr="004220A5" w:rsidRDefault="00015843" w:rsidP="00015843">
      <w:pPr>
        <w:spacing w:before="0" w:after="299"/>
        <w:ind w:right="747"/>
        <w:rPr>
          <w:rFonts w:ascii="Arial" w:eastAsia="Calibri" w:hAnsi="Arial" w:cs="Arial"/>
          <w:color w:val="181717"/>
          <w:sz w:val="24"/>
          <w:szCs w:val="24"/>
          <w:lang w:val="en-IE" w:eastAsia="en-IE"/>
        </w:rPr>
      </w:pPr>
    </w:p>
    <w:p w14:paraId="2FB23E4B" w14:textId="77777777" w:rsidR="00015843" w:rsidRPr="004220A5" w:rsidRDefault="00015843" w:rsidP="00015843">
      <w:pPr>
        <w:shd w:val="clear" w:color="auto" w:fill="D86DCB" w:themeFill="accent5" w:themeFillTint="99"/>
        <w:spacing w:before="0" w:after="0" w:line="240" w:lineRule="auto"/>
        <w:rPr>
          <w:rFonts w:ascii="Arial" w:eastAsia="Times New Roman" w:hAnsi="Arial" w:cs="Arial"/>
          <w:b/>
          <w:sz w:val="24"/>
          <w:szCs w:val="24"/>
          <w:u w:val="single"/>
          <w:lang w:eastAsia="en-US"/>
        </w:rPr>
      </w:pPr>
      <w:r w:rsidRPr="004220A5">
        <w:rPr>
          <w:rFonts w:ascii="Arial" w:eastAsia="Times New Roman" w:hAnsi="Arial" w:cs="Arial"/>
          <w:b/>
          <w:sz w:val="24"/>
          <w:szCs w:val="24"/>
          <w:u w:val="single"/>
          <w:lang w:eastAsia="en-US"/>
        </w:rPr>
        <w:t>Appendix 1.</w:t>
      </w:r>
    </w:p>
    <w:p w14:paraId="640C82C9" w14:textId="77777777" w:rsidR="00015843" w:rsidRPr="004220A5" w:rsidRDefault="00015843" w:rsidP="00015843">
      <w:pPr>
        <w:spacing w:before="0" w:after="0" w:line="240" w:lineRule="auto"/>
        <w:rPr>
          <w:rFonts w:ascii="Arial" w:eastAsia="Times New Roman" w:hAnsi="Arial" w:cs="Arial"/>
          <w:b/>
          <w:sz w:val="24"/>
          <w:szCs w:val="24"/>
          <w:u w:val="single"/>
          <w:lang w:eastAsia="en-US"/>
        </w:rPr>
      </w:pPr>
    </w:p>
    <w:p w14:paraId="4F02340F" w14:textId="77777777" w:rsidR="00015843" w:rsidRPr="004220A5" w:rsidRDefault="00015843" w:rsidP="00015843">
      <w:pPr>
        <w:spacing w:before="0" w:after="0" w:line="240" w:lineRule="auto"/>
        <w:rPr>
          <w:rFonts w:ascii="Arial" w:eastAsia="Times New Roman" w:hAnsi="Arial" w:cs="Arial"/>
          <w:b/>
          <w:sz w:val="24"/>
          <w:szCs w:val="24"/>
          <w:u w:val="single"/>
          <w:lang w:eastAsia="en-US"/>
        </w:rPr>
      </w:pPr>
      <w:r>
        <w:rPr>
          <w:rFonts w:ascii="Arial" w:eastAsia="Times New Roman" w:hAnsi="Arial" w:cs="Arial"/>
          <w:b/>
          <w:sz w:val="24"/>
          <w:szCs w:val="24"/>
          <w:u w:val="single"/>
          <w:lang w:eastAsia="en-US"/>
        </w:rPr>
        <w:t>Carrickmacross</w:t>
      </w:r>
      <w:r w:rsidRPr="004220A5">
        <w:rPr>
          <w:rFonts w:ascii="Arial" w:eastAsia="Times New Roman" w:hAnsi="Arial" w:cs="Arial"/>
          <w:b/>
          <w:sz w:val="24"/>
          <w:szCs w:val="24"/>
          <w:u w:val="single"/>
          <w:lang w:eastAsia="en-US"/>
        </w:rPr>
        <w:t xml:space="preserve"> Town Centre -</w:t>
      </w:r>
      <w:r>
        <w:rPr>
          <w:rFonts w:ascii="Arial" w:eastAsia="Times New Roman" w:hAnsi="Arial" w:cs="Arial"/>
          <w:b/>
          <w:sz w:val="24"/>
          <w:szCs w:val="24"/>
          <w:u w:val="single"/>
          <w:lang w:eastAsia="en-US"/>
        </w:rPr>
        <w:t xml:space="preserve"> </w:t>
      </w:r>
      <w:r w:rsidRPr="004220A5">
        <w:rPr>
          <w:rFonts w:ascii="Arial" w:eastAsia="Times New Roman" w:hAnsi="Arial" w:cs="Arial"/>
          <w:b/>
          <w:sz w:val="24"/>
          <w:szCs w:val="24"/>
          <w:u w:val="single"/>
          <w:lang w:eastAsia="en-US"/>
        </w:rPr>
        <w:t>CCTV Service Sheet/Checklist.</w:t>
      </w:r>
    </w:p>
    <w:p w14:paraId="2293F187" w14:textId="77777777" w:rsidR="00015843" w:rsidRPr="004220A5" w:rsidRDefault="00015843" w:rsidP="00015843">
      <w:pPr>
        <w:spacing w:before="0" w:after="0" w:line="240" w:lineRule="auto"/>
        <w:jc w:val="center"/>
        <w:rPr>
          <w:rFonts w:ascii="Arial" w:eastAsia="Times New Roman" w:hAnsi="Arial" w:cs="Arial"/>
          <w:b/>
          <w:sz w:val="24"/>
          <w:szCs w:val="24"/>
          <w:u w:val="single"/>
          <w:lang w:eastAsia="en-US"/>
        </w:rPr>
      </w:pPr>
    </w:p>
    <w:tbl>
      <w:tblPr>
        <w:tblStyle w:val="TableGrid6"/>
        <w:tblW w:w="14034" w:type="dxa"/>
        <w:tblInd w:w="-5" w:type="dxa"/>
        <w:tblLayout w:type="fixed"/>
        <w:tblLook w:val="04A0" w:firstRow="1" w:lastRow="0" w:firstColumn="1" w:lastColumn="0" w:noHBand="0" w:noVBand="1"/>
      </w:tblPr>
      <w:tblGrid>
        <w:gridCol w:w="3544"/>
        <w:gridCol w:w="1276"/>
        <w:gridCol w:w="9214"/>
      </w:tblGrid>
      <w:tr w:rsidR="00015843" w:rsidRPr="004220A5" w14:paraId="19F4C234" w14:textId="77777777" w:rsidTr="008157EA">
        <w:tc>
          <w:tcPr>
            <w:tcW w:w="3544" w:type="dxa"/>
            <w:tcBorders>
              <w:top w:val="single" w:sz="4" w:space="0" w:color="auto"/>
              <w:left w:val="single" w:sz="4" w:space="0" w:color="auto"/>
              <w:bottom w:val="single" w:sz="4" w:space="0" w:color="auto"/>
              <w:right w:val="single" w:sz="4" w:space="0" w:color="auto"/>
            </w:tcBorders>
            <w:shd w:val="clear" w:color="auto" w:fill="D86DCB" w:themeFill="accent5" w:themeFillTint="99"/>
            <w:hideMark/>
          </w:tcPr>
          <w:p w14:paraId="20A585DC" w14:textId="77777777" w:rsidR="00015843" w:rsidRPr="004220A5" w:rsidRDefault="00015843" w:rsidP="008157EA">
            <w:pPr>
              <w:spacing w:before="0" w:after="299"/>
              <w:ind w:right="747"/>
              <w:jc w:val="center"/>
              <w:rPr>
                <w:rFonts w:ascii="Arial" w:eastAsia="Calibri" w:hAnsi="Arial" w:cs="Arial"/>
                <w:b/>
                <w:color w:val="181717"/>
                <w:sz w:val="24"/>
                <w:szCs w:val="24"/>
                <w:lang w:val="en-US" w:eastAsia="en-US"/>
              </w:rPr>
            </w:pPr>
            <w:r w:rsidRPr="004220A5">
              <w:rPr>
                <w:rFonts w:ascii="Arial" w:eastAsia="Calibri" w:hAnsi="Arial" w:cs="Arial"/>
                <w:b/>
                <w:color w:val="181717"/>
                <w:sz w:val="24"/>
                <w:szCs w:val="24"/>
                <w:lang w:val="en-US" w:eastAsia="en-US"/>
              </w:rPr>
              <w:t>Checks to be Carried Out.</w:t>
            </w:r>
          </w:p>
        </w:tc>
        <w:tc>
          <w:tcPr>
            <w:tcW w:w="1276" w:type="dxa"/>
            <w:tcBorders>
              <w:top w:val="single" w:sz="4" w:space="0" w:color="auto"/>
              <w:left w:val="single" w:sz="4" w:space="0" w:color="auto"/>
              <w:bottom w:val="single" w:sz="4" w:space="0" w:color="auto"/>
              <w:right w:val="single" w:sz="4" w:space="0" w:color="auto"/>
            </w:tcBorders>
            <w:shd w:val="clear" w:color="auto" w:fill="D86DCB" w:themeFill="accent5" w:themeFillTint="99"/>
            <w:hideMark/>
          </w:tcPr>
          <w:p w14:paraId="090D1D25" w14:textId="77777777" w:rsidR="00015843" w:rsidRPr="004220A5" w:rsidRDefault="00015843" w:rsidP="008157EA">
            <w:pPr>
              <w:spacing w:before="0" w:after="0" w:line="240" w:lineRule="auto"/>
              <w:jc w:val="center"/>
              <w:rPr>
                <w:rFonts w:ascii="Arial" w:eastAsia="Times New Roman" w:hAnsi="Arial" w:cs="Arial"/>
                <w:b/>
                <w:sz w:val="24"/>
                <w:szCs w:val="24"/>
                <w:lang w:val="en-US" w:eastAsia="en-US"/>
              </w:rPr>
            </w:pPr>
            <w:r w:rsidRPr="004220A5">
              <w:rPr>
                <w:rFonts w:ascii="Arial" w:eastAsia="Times New Roman" w:hAnsi="Arial" w:cs="Arial"/>
                <w:b/>
                <w:sz w:val="24"/>
                <w:szCs w:val="24"/>
                <w:lang w:eastAsia="en-US"/>
              </w:rPr>
              <w:t>Checked</w:t>
            </w:r>
          </w:p>
          <w:p w14:paraId="5723CE36" w14:textId="77777777" w:rsidR="00015843" w:rsidRPr="004220A5" w:rsidRDefault="00015843" w:rsidP="008157EA">
            <w:pPr>
              <w:spacing w:before="0" w:after="0" w:line="240" w:lineRule="auto"/>
              <w:jc w:val="center"/>
              <w:rPr>
                <w:rFonts w:ascii="Arial" w:eastAsia="Times New Roman" w:hAnsi="Arial" w:cs="Arial"/>
                <w:b/>
                <w:sz w:val="24"/>
                <w:szCs w:val="24"/>
                <w:lang w:eastAsia="en-US"/>
              </w:rPr>
            </w:pPr>
            <w:r w:rsidRPr="004220A5">
              <w:rPr>
                <w:rFonts w:ascii="Arial" w:eastAsia="Times New Roman" w:hAnsi="Arial" w:cs="Arial"/>
                <w:b/>
                <w:sz w:val="24"/>
                <w:szCs w:val="24"/>
                <w:lang w:eastAsia="en-US"/>
              </w:rPr>
              <w:t>Yes/No.</w:t>
            </w:r>
          </w:p>
        </w:tc>
        <w:tc>
          <w:tcPr>
            <w:tcW w:w="9214" w:type="dxa"/>
            <w:tcBorders>
              <w:top w:val="single" w:sz="4" w:space="0" w:color="auto"/>
              <w:left w:val="single" w:sz="4" w:space="0" w:color="auto"/>
              <w:bottom w:val="single" w:sz="4" w:space="0" w:color="auto"/>
              <w:right w:val="single" w:sz="4" w:space="0" w:color="auto"/>
            </w:tcBorders>
            <w:shd w:val="clear" w:color="auto" w:fill="D86DCB" w:themeFill="accent5" w:themeFillTint="99"/>
            <w:hideMark/>
          </w:tcPr>
          <w:p w14:paraId="13AAC92F" w14:textId="77777777" w:rsidR="00015843" w:rsidRPr="004220A5" w:rsidRDefault="00015843" w:rsidP="008157EA">
            <w:pPr>
              <w:spacing w:before="0" w:after="299"/>
              <w:ind w:right="747"/>
              <w:jc w:val="center"/>
              <w:rPr>
                <w:rFonts w:ascii="Arial" w:eastAsia="Calibri" w:hAnsi="Arial" w:cs="Arial"/>
                <w:b/>
                <w:color w:val="181717"/>
                <w:sz w:val="24"/>
                <w:szCs w:val="24"/>
                <w:lang w:val="en-US" w:eastAsia="en-US"/>
              </w:rPr>
            </w:pPr>
            <w:r w:rsidRPr="004220A5">
              <w:rPr>
                <w:rFonts w:ascii="Arial" w:eastAsia="Calibri" w:hAnsi="Arial" w:cs="Arial"/>
                <w:b/>
                <w:color w:val="181717"/>
                <w:sz w:val="24"/>
                <w:szCs w:val="24"/>
                <w:lang w:val="en-US" w:eastAsia="en-US"/>
              </w:rPr>
              <w:t>Comments.</w:t>
            </w:r>
          </w:p>
        </w:tc>
      </w:tr>
      <w:tr w:rsidR="00015843" w:rsidRPr="004220A5" w14:paraId="44A68B2B" w14:textId="77777777" w:rsidTr="008157EA">
        <w:trPr>
          <w:trHeight w:val="1402"/>
        </w:trPr>
        <w:tc>
          <w:tcPr>
            <w:tcW w:w="3544" w:type="dxa"/>
            <w:tcBorders>
              <w:top w:val="single" w:sz="4" w:space="0" w:color="auto"/>
              <w:left w:val="single" w:sz="4" w:space="0" w:color="auto"/>
              <w:bottom w:val="single" w:sz="4" w:space="0" w:color="auto"/>
              <w:right w:val="single" w:sz="4" w:space="0" w:color="auto"/>
            </w:tcBorders>
            <w:hideMark/>
          </w:tcPr>
          <w:p w14:paraId="5DCB0C39"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Check that image quality from each camera is to identification standard as per specification.</w:t>
            </w:r>
          </w:p>
        </w:tc>
        <w:tc>
          <w:tcPr>
            <w:tcW w:w="1276" w:type="dxa"/>
            <w:tcBorders>
              <w:top w:val="single" w:sz="4" w:space="0" w:color="auto"/>
              <w:left w:val="single" w:sz="4" w:space="0" w:color="auto"/>
              <w:bottom w:val="single" w:sz="4" w:space="0" w:color="auto"/>
              <w:right w:val="single" w:sz="4" w:space="0" w:color="auto"/>
            </w:tcBorders>
          </w:tcPr>
          <w:p w14:paraId="51A0BD8C"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1E9491B5"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1E758FBE" w14:textId="77777777" w:rsidTr="008157EA">
        <w:tc>
          <w:tcPr>
            <w:tcW w:w="3544" w:type="dxa"/>
            <w:tcBorders>
              <w:top w:val="single" w:sz="4" w:space="0" w:color="auto"/>
              <w:left w:val="single" w:sz="4" w:space="0" w:color="auto"/>
              <w:bottom w:val="single" w:sz="4" w:space="0" w:color="auto"/>
              <w:right w:val="single" w:sz="4" w:space="0" w:color="auto"/>
            </w:tcBorders>
            <w:hideMark/>
          </w:tcPr>
          <w:p w14:paraId="4435D639"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Check that all cameras, lenses, housings have been cleaned and all cameras have a clear field of view.</w:t>
            </w:r>
          </w:p>
        </w:tc>
        <w:tc>
          <w:tcPr>
            <w:tcW w:w="1276" w:type="dxa"/>
            <w:tcBorders>
              <w:top w:val="single" w:sz="4" w:space="0" w:color="auto"/>
              <w:left w:val="single" w:sz="4" w:space="0" w:color="auto"/>
              <w:bottom w:val="single" w:sz="4" w:space="0" w:color="auto"/>
              <w:right w:val="single" w:sz="4" w:space="0" w:color="auto"/>
            </w:tcBorders>
          </w:tcPr>
          <w:p w14:paraId="60682E3C"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17C2925C"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3571402A" w14:textId="77777777" w:rsidTr="008157EA">
        <w:trPr>
          <w:trHeight w:val="83"/>
        </w:trPr>
        <w:tc>
          <w:tcPr>
            <w:tcW w:w="3544" w:type="dxa"/>
            <w:tcBorders>
              <w:top w:val="single" w:sz="4" w:space="0" w:color="auto"/>
              <w:left w:val="single" w:sz="4" w:space="0" w:color="auto"/>
              <w:bottom w:val="single" w:sz="4" w:space="0" w:color="auto"/>
              <w:right w:val="single" w:sz="4" w:space="0" w:color="auto"/>
            </w:tcBorders>
            <w:hideMark/>
          </w:tcPr>
          <w:p w14:paraId="1F1827F8"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Check for sound physical fixings of all equipment including loosening/corrosion of brackets.</w:t>
            </w:r>
          </w:p>
        </w:tc>
        <w:tc>
          <w:tcPr>
            <w:tcW w:w="1276" w:type="dxa"/>
            <w:tcBorders>
              <w:top w:val="single" w:sz="4" w:space="0" w:color="auto"/>
              <w:left w:val="single" w:sz="4" w:space="0" w:color="auto"/>
              <w:bottom w:val="single" w:sz="4" w:space="0" w:color="auto"/>
              <w:right w:val="single" w:sz="4" w:space="0" w:color="auto"/>
            </w:tcBorders>
          </w:tcPr>
          <w:p w14:paraId="7CC2148E"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3C9B8605"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47D045F4" w14:textId="77777777" w:rsidTr="008157EA">
        <w:trPr>
          <w:trHeight w:val="1447"/>
        </w:trPr>
        <w:tc>
          <w:tcPr>
            <w:tcW w:w="3544" w:type="dxa"/>
            <w:tcBorders>
              <w:top w:val="single" w:sz="4" w:space="0" w:color="auto"/>
              <w:left w:val="single" w:sz="4" w:space="0" w:color="auto"/>
              <w:bottom w:val="single" w:sz="4" w:space="0" w:color="auto"/>
              <w:right w:val="single" w:sz="4" w:space="0" w:color="auto"/>
            </w:tcBorders>
            <w:hideMark/>
          </w:tcPr>
          <w:p w14:paraId="54B756A2"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Check all glands and seals on external equipment and confirm no ingress of water into equipment.</w:t>
            </w:r>
          </w:p>
        </w:tc>
        <w:tc>
          <w:tcPr>
            <w:tcW w:w="1276" w:type="dxa"/>
            <w:tcBorders>
              <w:top w:val="single" w:sz="4" w:space="0" w:color="auto"/>
              <w:left w:val="single" w:sz="4" w:space="0" w:color="auto"/>
              <w:bottom w:val="single" w:sz="4" w:space="0" w:color="auto"/>
              <w:right w:val="single" w:sz="4" w:space="0" w:color="auto"/>
            </w:tcBorders>
          </w:tcPr>
          <w:p w14:paraId="18837AB7"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07078D9C"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5BDCD14C" w14:textId="77777777" w:rsidTr="008157EA">
        <w:trPr>
          <w:trHeight w:val="875"/>
        </w:trPr>
        <w:tc>
          <w:tcPr>
            <w:tcW w:w="3544" w:type="dxa"/>
            <w:tcBorders>
              <w:top w:val="single" w:sz="4" w:space="0" w:color="auto"/>
              <w:left w:val="single" w:sz="4" w:space="0" w:color="auto"/>
              <w:bottom w:val="single" w:sz="4" w:space="0" w:color="auto"/>
              <w:right w:val="single" w:sz="4" w:space="0" w:color="auto"/>
            </w:tcBorders>
            <w:hideMark/>
          </w:tcPr>
          <w:p w14:paraId="1C1888E5"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Check all cables and confirm no damage or wear.</w:t>
            </w:r>
          </w:p>
        </w:tc>
        <w:tc>
          <w:tcPr>
            <w:tcW w:w="1276" w:type="dxa"/>
            <w:tcBorders>
              <w:top w:val="single" w:sz="4" w:space="0" w:color="auto"/>
              <w:left w:val="single" w:sz="4" w:space="0" w:color="auto"/>
              <w:bottom w:val="single" w:sz="4" w:space="0" w:color="auto"/>
              <w:right w:val="single" w:sz="4" w:space="0" w:color="auto"/>
            </w:tcBorders>
          </w:tcPr>
          <w:p w14:paraId="74487834"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1B3859E1"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22832CBC" w14:textId="77777777" w:rsidTr="008157EA">
        <w:trPr>
          <w:trHeight w:val="1144"/>
        </w:trPr>
        <w:tc>
          <w:tcPr>
            <w:tcW w:w="3544" w:type="dxa"/>
            <w:tcBorders>
              <w:top w:val="single" w:sz="4" w:space="0" w:color="auto"/>
              <w:left w:val="single" w:sz="4" w:space="0" w:color="auto"/>
              <w:bottom w:val="single" w:sz="4" w:space="0" w:color="auto"/>
              <w:right w:val="single" w:sz="4" w:space="0" w:color="auto"/>
            </w:tcBorders>
            <w:hideMark/>
          </w:tcPr>
          <w:p w14:paraId="4156322B"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Check Server and confirm that all cameras are available in Live and Recorded modes.</w:t>
            </w:r>
          </w:p>
        </w:tc>
        <w:tc>
          <w:tcPr>
            <w:tcW w:w="1276" w:type="dxa"/>
            <w:tcBorders>
              <w:top w:val="single" w:sz="4" w:space="0" w:color="auto"/>
              <w:left w:val="single" w:sz="4" w:space="0" w:color="auto"/>
              <w:bottom w:val="single" w:sz="4" w:space="0" w:color="auto"/>
              <w:right w:val="single" w:sz="4" w:space="0" w:color="auto"/>
            </w:tcBorders>
          </w:tcPr>
          <w:p w14:paraId="22CF6221"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08F462E9"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24E9B8EC" w14:textId="77777777" w:rsidTr="008157EA">
        <w:trPr>
          <w:trHeight w:val="875"/>
        </w:trPr>
        <w:tc>
          <w:tcPr>
            <w:tcW w:w="3544" w:type="dxa"/>
            <w:tcBorders>
              <w:top w:val="single" w:sz="4" w:space="0" w:color="auto"/>
              <w:left w:val="single" w:sz="4" w:space="0" w:color="auto"/>
              <w:bottom w:val="single" w:sz="4" w:space="0" w:color="auto"/>
              <w:right w:val="single" w:sz="4" w:space="0" w:color="auto"/>
            </w:tcBorders>
            <w:hideMark/>
          </w:tcPr>
          <w:p w14:paraId="1D57E298"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Check Server and confirm a minimum of 30 days storage.</w:t>
            </w:r>
          </w:p>
        </w:tc>
        <w:tc>
          <w:tcPr>
            <w:tcW w:w="1276" w:type="dxa"/>
            <w:tcBorders>
              <w:top w:val="single" w:sz="4" w:space="0" w:color="auto"/>
              <w:left w:val="single" w:sz="4" w:space="0" w:color="auto"/>
              <w:bottom w:val="single" w:sz="4" w:space="0" w:color="auto"/>
              <w:right w:val="single" w:sz="4" w:space="0" w:color="auto"/>
            </w:tcBorders>
          </w:tcPr>
          <w:p w14:paraId="4F9CA0D5"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46D2ED63"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2689C6A7" w14:textId="77777777" w:rsidTr="008157EA">
        <w:trPr>
          <w:trHeight w:val="1447"/>
        </w:trPr>
        <w:tc>
          <w:tcPr>
            <w:tcW w:w="3544" w:type="dxa"/>
            <w:tcBorders>
              <w:top w:val="single" w:sz="4" w:space="0" w:color="auto"/>
              <w:left w:val="single" w:sz="4" w:space="0" w:color="auto"/>
              <w:bottom w:val="single" w:sz="4" w:space="0" w:color="auto"/>
              <w:right w:val="single" w:sz="4" w:space="0" w:color="auto"/>
            </w:tcBorders>
          </w:tcPr>
          <w:p w14:paraId="3567F3ED"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lastRenderedPageBreak/>
              <w:t>Check Server and confirm if “Software Updates” are required or have been installed.</w:t>
            </w:r>
          </w:p>
        </w:tc>
        <w:tc>
          <w:tcPr>
            <w:tcW w:w="1276" w:type="dxa"/>
            <w:tcBorders>
              <w:top w:val="single" w:sz="4" w:space="0" w:color="auto"/>
              <w:left w:val="single" w:sz="4" w:space="0" w:color="auto"/>
              <w:bottom w:val="single" w:sz="4" w:space="0" w:color="auto"/>
              <w:right w:val="single" w:sz="4" w:space="0" w:color="auto"/>
            </w:tcBorders>
          </w:tcPr>
          <w:p w14:paraId="70059BCB"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2236ACA4"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7B2F90D6" w14:textId="77777777" w:rsidTr="008157EA">
        <w:trPr>
          <w:trHeight w:val="619"/>
        </w:trPr>
        <w:tc>
          <w:tcPr>
            <w:tcW w:w="3544" w:type="dxa"/>
            <w:tcBorders>
              <w:top w:val="single" w:sz="4" w:space="0" w:color="auto"/>
              <w:left w:val="single" w:sz="4" w:space="0" w:color="auto"/>
              <w:bottom w:val="single" w:sz="4" w:space="0" w:color="auto"/>
              <w:right w:val="single" w:sz="4" w:space="0" w:color="auto"/>
            </w:tcBorders>
            <w:hideMark/>
          </w:tcPr>
          <w:p w14:paraId="0E96BB8E"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Check power supplies, switches, UPS and confirm that all are operating satisfactorily.</w:t>
            </w:r>
          </w:p>
        </w:tc>
        <w:tc>
          <w:tcPr>
            <w:tcW w:w="1276" w:type="dxa"/>
            <w:tcBorders>
              <w:top w:val="single" w:sz="4" w:space="0" w:color="auto"/>
              <w:left w:val="single" w:sz="4" w:space="0" w:color="auto"/>
              <w:bottom w:val="single" w:sz="4" w:space="0" w:color="auto"/>
              <w:right w:val="single" w:sz="4" w:space="0" w:color="auto"/>
            </w:tcBorders>
          </w:tcPr>
          <w:p w14:paraId="47A5E39E"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421A049B"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571B0A40" w14:textId="77777777" w:rsidTr="008157EA">
        <w:trPr>
          <w:trHeight w:val="1162"/>
        </w:trPr>
        <w:tc>
          <w:tcPr>
            <w:tcW w:w="3544" w:type="dxa"/>
            <w:tcBorders>
              <w:top w:val="single" w:sz="4" w:space="0" w:color="auto"/>
              <w:left w:val="single" w:sz="4" w:space="0" w:color="auto"/>
              <w:bottom w:val="single" w:sz="4" w:space="0" w:color="auto"/>
              <w:right w:val="single" w:sz="4" w:space="0" w:color="auto"/>
            </w:tcBorders>
            <w:hideMark/>
          </w:tcPr>
          <w:p w14:paraId="6AD45C79"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 xml:space="preserve">Check Monitor and confirm that it is   operating as per specification. </w:t>
            </w:r>
          </w:p>
        </w:tc>
        <w:tc>
          <w:tcPr>
            <w:tcW w:w="1276" w:type="dxa"/>
            <w:tcBorders>
              <w:top w:val="single" w:sz="4" w:space="0" w:color="auto"/>
              <w:left w:val="single" w:sz="4" w:space="0" w:color="auto"/>
              <w:bottom w:val="single" w:sz="4" w:space="0" w:color="auto"/>
              <w:right w:val="single" w:sz="4" w:space="0" w:color="auto"/>
            </w:tcBorders>
          </w:tcPr>
          <w:p w14:paraId="6FEC7C2D"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5E64ABAE"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404E2F75" w14:textId="77777777" w:rsidTr="008157EA">
        <w:trPr>
          <w:trHeight w:val="1162"/>
        </w:trPr>
        <w:tc>
          <w:tcPr>
            <w:tcW w:w="3544" w:type="dxa"/>
            <w:tcBorders>
              <w:top w:val="single" w:sz="4" w:space="0" w:color="auto"/>
              <w:left w:val="single" w:sz="4" w:space="0" w:color="auto"/>
              <w:bottom w:val="single" w:sz="4" w:space="0" w:color="auto"/>
              <w:right w:val="single" w:sz="4" w:space="0" w:color="auto"/>
            </w:tcBorders>
          </w:tcPr>
          <w:p w14:paraId="43652380"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Check Wireless Transmission System and confirm that all links are operating as per specification.</w:t>
            </w:r>
          </w:p>
        </w:tc>
        <w:tc>
          <w:tcPr>
            <w:tcW w:w="1276" w:type="dxa"/>
            <w:tcBorders>
              <w:top w:val="single" w:sz="4" w:space="0" w:color="auto"/>
              <w:left w:val="single" w:sz="4" w:space="0" w:color="auto"/>
              <w:bottom w:val="single" w:sz="4" w:space="0" w:color="auto"/>
              <w:right w:val="single" w:sz="4" w:space="0" w:color="auto"/>
            </w:tcBorders>
          </w:tcPr>
          <w:p w14:paraId="1A0FAEB5"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66AE1AFC"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0307C575" w14:textId="77777777" w:rsidTr="008157EA">
        <w:trPr>
          <w:trHeight w:val="1447"/>
        </w:trPr>
        <w:tc>
          <w:tcPr>
            <w:tcW w:w="3544" w:type="dxa"/>
            <w:tcBorders>
              <w:top w:val="single" w:sz="4" w:space="0" w:color="auto"/>
              <w:left w:val="single" w:sz="4" w:space="0" w:color="auto"/>
              <w:bottom w:val="single" w:sz="4" w:space="0" w:color="auto"/>
              <w:right w:val="single" w:sz="4" w:space="0" w:color="auto"/>
            </w:tcBorders>
            <w:hideMark/>
          </w:tcPr>
          <w:p w14:paraId="127F634A"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Confirm that system is operating as specified and in accordance with Customer “Operational Requirements.”</w:t>
            </w:r>
          </w:p>
        </w:tc>
        <w:tc>
          <w:tcPr>
            <w:tcW w:w="1276" w:type="dxa"/>
            <w:tcBorders>
              <w:top w:val="single" w:sz="4" w:space="0" w:color="auto"/>
              <w:left w:val="single" w:sz="4" w:space="0" w:color="auto"/>
              <w:bottom w:val="single" w:sz="4" w:space="0" w:color="auto"/>
              <w:right w:val="single" w:sz="4" w:space="0" w:color="auto"/>
            </w:tcBorders>
          </w:tcPr>
          <w:p w14:paraId="3C10C1CF"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69E7F751"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514BA374" w14:textId="77777777" w:rsidTr="008157EA">
        <w:trPr>
          <w:trHeight w:val="1162"/>
        </w:trPr>
        <w:tc>
          <w:tcPr>
            <w:tcW w:w="3544" w:type="dxa"/>
            <w:tcBorders>
              <w:top w:val="single" w:sz="4" w:space="0" w:color="auto"/>
              <w:left w:val="single" w:sz="4" w:space="0" w:color="auto"/>
              <w:bottom w:val="single" w:sz="4" w:space="0" w:color="auto"/>
              <w:right w:val="single" w:sz="4" w:space="0" w:color="auto"/>
            </w:tcBorders>
            <w:hideMark/>
          </w:tcPr>
          <w:p w14:paraId="5C2EC39D"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Confirm if equipment has been left disconnected/ non-functional.</w:t>
            </w:r>
          </w:p>
        </w:tc>
        <w:tc>
          <w:tcPr>
            <w:tcW w:w="1276" w:type="dxa"/>
            <w:tcBorders>
              <w:top w:val="single" w:sz="4" w:space="0" w:color="auto"/>
              <w:left w:val="single" w:sz="4" w:space="0" w:color="auto"/>
              <w:bottom w:val="single" w:sz="4" w:space="0" w:color="auto"/>
              <w:right w:val="single" w:sz="4" w:space="0" w:color="auto"/>
            </w:tcBorders>
          </w:tcPr>
          <w:p w14:paraId="09133B07"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41CC2F9E"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6A2FFB33" w14:textId="77777777" w:rsidTr="008157EA">
        <w:trPr>
          <w:trHeight w:val="858"/>
        </w:trPr>
        <w:tc>
          <w:tcPr>
            <w:tcW w:w="3544" w:type="dxa"/>
            <w:tcBorders>
              <w:top w:val="single" w:sz="4" w:space="0" w:color="auto"/>
              <w:left w:val="single" w:sz="4" w:space="0" w:color="auto"/>
              <w:bottom w:val="single" w:sz="4" w:space="0" w:color="auto"/>
              <w:right w:val="single" w:sz="4" w:space="0" w:color="auto"/>
            </w:tcBorders>
            <w:hideMark/>
          </w:tcPr>
          <w:p w14:paraId="5DCA77EC"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Confirm if re-visit is required and why.</w:t>
            </w:r>
          </w:p>
        </w:tc>
        <w:tc>
          <w:tcPr>
            <w:tcW w:w="1276" w:type="dxa"/>
            <w:tcBorders>
              <w:top w:val="single" w:sz="4" w:space="0" w:color="auto"/>
              <w:left w:val="single" w:sz="4" w:space="0" w:color="auto"/>
              <w:bottom w:val="single" w:sz="4" w:space="0" w:color="auto"/>
              <w:right w:val="single" w:sz="4" w:space="0" w:color="auto"/>
            </w:tcBorders>
          </w:tcPr>
          <w:p w14:paraId="3B679052"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0F186FBC" w14:textId="77777777" w:rsidR="00015843" w:rsidRDefault="00015843" w:rsidP="008157EA">
            <w:pPr>
              <w:spacing w:before="0" w:after="299"/>
              <w:ind w:right="747"/>
              <w:rPr>
                <w:rFonts w:ascii="Arial" w:eastAsia="Calibri" w:hAnsi="Arial" w:cs="Arial"/>
                <w:color w:val="181717"/>
                <w:sz w:val="24"/>
                <w:szCs w:val="24"/>
                <w:lang w:val="en-US" w:eastAsia="en-US"/>
              </w:rPr>
            </w:pPr>
          </w:p>
          <w:p w14:paraId="37833FE3" w14:textId="77777777" w:rsidR="00015843" w:rsidRDefault="00015843" w:rsidP="008157EA">
            <w:pPr>
              <w:spacing w:before="0" w:after="299"/>
              <w:ind w:right="747"/>
              <w:rPr>
                <w:rFonts w:ascii="Arial" w:eastAsia="Calibri" w:hAnsi="Arial" w:cs="Arial"/>
                <w:color w:val="181717"/>
                <w:sz w:val="24"/>
                <w:szCs w:val="24"/>
                <w:lang w:val="en-US" w:eastAsia="en-US"/>
              </w:rPr>
            </w:pPr>
          </w:p>
          <w:p w14:paraId="4136B0F8"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r w:rsidR="00015843" w:rsidRPr="004220A5" w14:paraId="7CF1389C" w14:textId="77777777" w:rsidTr="008157EA">
        <w:trPr>
          <w:trHeight w:val="858"/>
        </w:trPr>
        <w:tc>
          <w:tcPr>
            <w:tcW w:w="3544" w:type="dxa"/>
            <w:tcBorders>
              <w:top w:val="single" w:sz="4" w:space="0" w:color="auto"/>
              <w:left w:val="single" w:sz="4" w:space="0" w:color="auto"/>
              <w:bottom w:val="single" w:sz="4" w:space="0" w:color="auto"/>
              <w:right w:val="single" w:sz="4" w:space="0" w:color="auto"/>
            </w:tcBorders>
            <w:hideMark/>
          </w:tcPr>
          <w:p w14:paraId="4DC4BCF3"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r w:rsidRPr="004220A5">
              <w:rPr>
                <w:rFonts w:ascii="Arial" w:eastAsia="Calibri" w:hAnsi="Arial" w:cs="Arial"/>
                <w:color w:val="181717"/>
                <w:sz w:val="24"/>
                <w:szCs w:val="24"/>
                <w:lang w:val="en-US" w:eastAsia="en-US"/>
              </w:rPr>
              <w:t>Confirm if system has been left in full operating order.</w:t>
            </w:r>
          </w:p>
        </w:tc>
        <w:tc>
          <w:tcPr>
            <w:tcW w:w="1276" w:type="dxa"/>
            <w:tcBorders>
              <w:top w:val="single" w:sz="4" w:space="0" w:color="auto"/>
              <w:left w:val="single" w:sz="4" w:space="0" w:color="auto"/>
              <w:bottom w:val="single" w:sz="4" w:space="0" w:color="auto"/>
              <w:right w:val="single" w:sz="4" w:space="0" w:color="auto"/>
            </w:tcBorders>
          </w:tcPr>
          <w:p w14:paraId="0F91A5EC"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c>
          <w:tcPr>
            <w:tcW w:w="9214" w:type="dxa"/>
            <w:tcBorders>
              <w:top w:val="single" w:sz="4" w:space="0" w:color="auto"/>
              <w:left w:val="single" w:sz="4" w:space="0" w:color="auto"/>
              <w:bottom w:val="single" w:sz="4" w:space="0" w:color="auto"/>
              <w:right w:val="single" w:sz="4" w:space="0" w:color="auto"/>
            </w:tcBorders>
          </w:tcPr>
          <w:p w14:paraId="61971AEF" w14:textId="77777777" w:rsidR="00015843" w:rsidRPr="004220A5" w:rsidRDefault="00015843" w:rsidP="008157EA">
            <w:pPr>
              <w:spacing w:before="0" w:after="299"/>
              <w:ind w:right="747"/>
              <w:rPr>
                <w:rFonts w:ascii="Arial" w:eastAsia="Calibri" w:hAnsi="Arial" w:cs="Arial"/>
                <w:color w:val="181717"/>
                <w:sz w:val="24"/>
                <w:szCs w:val="24"/>
                <w:lang w:val="en-US" w:eastAsia="en-US"/>
              </w:rPr>
            </w:pPr>
          </w:p>
        </w:tc>
      </w:tr>
    </w:tbl>
    <w:p w14:paraId="4D15A731" w14:textId="77777777" w:rsidR="00015843" w:rsidRPr="004220A5" w:rsidRDefault="00015843" w:rsidP="00015843">
      <w:pPr>
        <w:spacing w:before="0" w:after="0" w:line="240" w:lineRule="auto"/>
        <w:rPr>
          <w:rFonts w:ascii="Arial" w:eastAsiaTheme="minorHAnsi" w:hAnsi="Arial" w:cs="Arial"/>
          <w:sz w:val="24"/>
          <w:szCs w:val="24"/>
          <w:lang w:eastAsia="en-GB"/>
        </w:rPr>
      </w:pPr>
    </w:p>
    <w:p w14:paraId="52BBD9A4" w14:textId="77777777" w:rsidR="00015843" w:rsidRPr="004220A5" w:rsidRDefault="00015843" w:rsidP="00015843">
      <w:pPr>
        <w:spacing w:before="0" w:after="0" w:line="240" w:lineRule="auto"/>
        <w:rPr>
          <w:rFonts w:ascii="Arial" w:eastAsiaTheme="minorHAnsi" w:hAnsi="Arial" w:cs="Arial"/>
          <w:sz w:val="24"/>
          <w:szCs w:val="24"/>
          <w:lang w:eastAsia="en-GB"/>
        </w:rPr>
      </w:pPr>
    </w:p>
    <w:p w14:paraId="0B99566D" w14:textId="77777777" w:rsidR="00015843" w:rsidRPr="004220A5" w:rsidRDefault="00015843" w:rsidP="00015843">
      <w:pPr>
        <w:spacing w:before="0" w:after="0" w:line="240" w:lineRule="auto"/>
        <w:rPr>
          <w:rFonts w:ascii="Arial" w:eastAsiaTheme="minorHAnsi" w:hAnsi="Arial" w:cs="Arial"/>
          <w:sz w:val="24"/>
          <w:szCs w:val="24"/>
          <w:lang w:eastAsia="en-GB"/>
        </w:rPr>
      </w:pPr>
    </w:p>
    <w:p w14:paraId="14955204" w14:textId="77777777" w:rsidR="00015843" w:rsidRPr="004220A5" w:rsidRDefault="00015843" w:rsidP="00015843">
      <w:pPr>
        <w:spacing w:before="0" w:after="0" w:line="240" w:lineRule="auto"/>
        <w:rPr>
          <w:rFonts w:ascii="Arial" w:eastAsiaTheme="minorHAnsi" w:hAnsi="Arial" w:cs="Arial"/>
          <w:sz w:val="24"/>
          <w:szCs w:val="24"/>
          <w:lang w:eastAsia="en-GB"/>
        </w:rPr>
      </w:pPr>
      <w:r w:rsidRPr="004220A5">
        <w:rPr>
          <w:rFonts w:ascii="Arial" w:eastAsiaTheme="minorHAnsi" w:hAnsi="Arial" w:cs="Arial"/>
          <w:sz w:val="24"/>
          <w:szCs w:val="24"/>
          <w:lang w:eastAsia="en-GB"/>
        </w:rPr>
        <w:t>Engineers Signature__________________________</w:t>
      </w:r>
    </w:p>
    <w:p w14:paraId="3F7822B1" w14:textId="77777777" w:rsidR="00015843" w:rsidRPr="004220A5" w:rsidRDefault="00015843" w:rsidP="00015843">
      <w:pPr>
        <w:spacing w:before="0" w:after="0" w:line="240" w:lineRule="auto"/>
        <w:rPr>
          <w:rFonts w:ascii="Arial" w:eastAsiaTheme="minorHAnsi" w:hAnsi="Arial" w:cs="Arial"/>
          <w:sz w:val="24"/>
          <w:szCs w:val="24"/>
          <w:lang w:eastAsia="en-GB"/>
        </w:rPr>
      </w:pPr>
    </w:p>
    <w:p w14:paraId="7ED7C5D3" w14:textId="77777777" w:rsidR="00015843" w:rsidRPr="004220A5" w:rsidRDefault="00015843" w:rsidP="00015843">
      <w:pPr>
        <w:spacing w:before="0" w:after="0" w:line="240" w:lineRule="auto"/>
        <w:rPr>
          <w:rFonts w:ascii="Arial" w:eastAsiaTheme="minorHAnsi" w:hAnsi="Arial" w:cs="Arial"/>
          <w:sz w:val="24"/>
          <w:szCs w:val="24"/>
          <w:lang w:eastAsia="en-GB"/>
        </w:rPr>
      </w:pPr>
    </w:p>
    <w:p w14:paraId="36CD3493" w14:textId="77777777" w:rsidR="00015843" w:rsidRPr="004220A5" w:rsidRDefault="00015843" w:rsidP="00015843">
      <w:pPr>
        <w:spacing w:before="0" w:after="0" w:line="240" w:lineRule="auto"/>
        <w:rPr>
          <w:rFonts w:ascii="Arial" w:eastAsiaTheme="minorHAnsi" w:hAnsi="Arial" w:cs="Arial"/>
          <w:sz w:val="24"/>
          <w:szCs w:val="24"/>
          <w:lang w:eastAsia="en-GB"/>
        </w:rPr>
      </w:pPr>
      <w:r w:rsidRPr="004220A5">
        <w:rPr>
          <w:rFonts w:ascii="Arial" w:eastAsiaTheme="minorHAnsi" w:hAnsi="Arial" w:cs="Arial"/>
          <w:sz w:val="24"/>
          <w:szCs w:val="24"/>
          <w:lang w:eastAsia="en-GB"/>
        </w:rPr>
        <w:t>Customers Signature__________________________</w:t>
      </w:r>
    </w:p>
    <w:p w14:paraId="7966CE3B" w14:textId="77777777" w:rsidR="00015843" w:rsidRPr="004220A5" w:rsidRDefault="00015843" w:rsidP="00015843">
      <w:pPr>
        <w:spacing w:before="0" w:after="299" w:line="240" w:lineRule="auto"/>
        <w:ind w:right="747" w:hanging="10"/>
        <w:rPr>
          <w:rFonts w:ascii="Arial" w:eastAsia="Calibri" w:hAnsi="Arial" w:cs="Arial"/>
          <w:color w:val="181717"/>
          <w:sz w:val="24"/>
          <w:szCs w:val="24"/>
          <w:lang w:val="en-IE" w:eastAsia="en-IE"/>
        </w:rPr>
      </w:pPr>
    </w:p>
    <w:p w14:paraId="78029DAC" w14:textId="77777777" w:rsidR="00015843" w:rsidRPr="004220A5" w:rsidRDefault="00015843" w:rsidP="00015843">
      <w:pPr>
        <w:spacing w:before="0" w:after="299"/>
        <w:ind w:right="747" w:hanging="10"/>
        <w:rPr>
          <w:rFonts w:ascii="Arial" w:eastAsia="Calibri" w:hAnsi="Arial" w:cs="Arial"/>
          <w:color w:val="181717"/>
          <w:sz w:val="24"/>
          <w:szCs w:val="24"/>
          <w:lang w:val="en-IE" w:eastAsia="en-IE"/>
        </w:rPr>
      </w:pPr>
      <w:r w:rsidRPr="004220A5">
        <w:rPr>
          <w:rFonts w:ascii="Arial" w:eastAsia="Calibri" w:hAnsi="Arial" w:cs="Arial"/>
          <w:color w:val="181717"/>
          <w:sz w:val="24"/>
          <w:szCs w:val="24"/>
          <w:lang w:val="en-IE" w:eastAsia="en-IE"/>
        </w:rPr>
        <w:t>Date: ___________________________</w:t>
      </w:r>
    </w:p>
    <w:p w14:paraId="1767D396" w14:textId="77777777" w:rsidR="00015843" w:rsidRPr="004220A5" w:rsidRDefault="00015843" w:rsidP="00015843">
      <w:pPr>
        <w:spacing w:before="0" w:after="299"/>
        <w:ind w:left="860" w:right="747" w:hanging="10"/>
        <w:rPr>
          <w:rFonts w:ascii="Arial" w:eastAsia="Calibri" w:hAnsi="Arial" w:cs="Arial"/>
          <w:color w:val="181717"/>
          <w:sz w:val="24"/>
          <w:szCs w:val="24"/>
          <w:lang w:val="en-IE" w:eastAsia="en-IE"/>
        </w:rPr>
      </w:pPr>
    </w:p>
    <w:p w14:paraId="79AC057C" w14:textId="77777777" w:rsidR="00DB79F8" w:rsidRDefault="00DB79F8"/>
    <w:sectPr w:rsidR="00DB79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Content>
      <w:p w14:paraId="10CF6701" w14:textId="77777777" w:rsidR="00000000" w:rsidRDefault="00000000">
        <w:pPr>
          <w:pStyle w:val="Footer"/>
        </w:pPr>
        <w:r>
          <w:rPr>
            <w:noProof/>
          </w:rPr>
          <mc:AlternateContent>
            <mc:Choice Requires="wpg">
              <w:drawing>
                <wp:anchor distT="0" distB="0" distL="114300" distR="114300" simplePos="0" relativeHeight="251659264" behindDoc="0" locked="0" layoutInCell="1" allowOverlap="1" wp14:anchorId="00B1AC23" wp14:editId="3B256AE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6D4C7E78" w14:textId="77777777" w:rsidR="00000000" w:rsidRDefault="00000000">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1AC23"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6D4C7E78" w14:textId="77777777" w:rsidR="00000000" w:rsidRDefault="00000000">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2E972" w14:textId="77777777" w:rsidR="00000000" w:rsidRPr="00BA0BD0" w:rsidRDefault="00000000" w:rsidP="00D63AEC">
    <w:pPr>
      <w:pStyle w:val="Header"/>
      <w:jc w:val="center"/>
      <w:rPr>
        <w:rFonts w:ascii="Arial" w:hAnsi="Arial" w:cs="Arial"/>
      </w:rPr>
    </w:pPr>
    <w:r>
      <w:rPr>
        <w:rFonts w:ascii="Arial" w:hAnsi="Arial" w:cs="Arial"/>
      </w:rPr>
      <w:t>Call</w:t>
    </w:r>
    <w:r>
      <w:rPr>
        <w:rFonts w:ascii="Arial" w:hAnsi="Arial" w:cs="Arial"/>
      </w:rPr>
      <w:t xml:space="preserve"> for Tender </w:t>
    </w:r>
    <w:r w:rsidRPr="00BA0BD0">
      <w:rPr>
        <w:rFonts w:ascii="Arial" w:hAnsi="Arial" w:cs="Arial"/>
      </w:rPr>
      <w:t xml:space="preserve">Contract </w:t>
    </w:r>
    <w:r>
      <w:rPr>
        <w:rFonts w:ascii="Arial" w:hAnsi="Arial" w:cs="Arial"/>
      </w:rPr>
      <w:t>Goods or Services over €50k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155E2"/>
    <w:multiLevelType w:val="hybridMultilevel"/>
    <w:tmpl w:val="A49EDAEA"/>
    <w:lvl w:ilvl="0" w:tplc="18090001">
      <w:start w:val="1"/>
      <w:numFmt w:val="bullet"/>
      <w:lvlText w:val=""/>
      <w:lvlJc w:val="left"/>
      <w:pPr>
        <w:ind w:left="1353"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 w15:restartNumberingAfterBreak="0">
    <w:nsid w:val="28226B8A"/>
    <w:multiLevelType w:val="hybridMultilevel"/>
    <w:tmpl w:val="51800C22"/>
    <w:lvl w:ilvl="0" w:tplc="1809000F">
      <w:start w:val="1"/>
      <w:numFmt w:val="decimal"/>
      <w:lvlText w:val="%1."/>
      <w:lvlJc w:val="left"/>
      <w:pPr>
        <w:ind w:left="1080" w:hanging="360"/>
      </w:p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2" w15:restartNumberingAfterBreak="0">
    <w:nsid w:val="2D49105F"/>
    <w:multiLevelType w:val="hybridMultilevel"/>
    <w:tmpl w:val="61706FCC"/>
    <w:lvl w:ilvl="0" w:tplc="721878B0">
      <w:start w:val="1"/>
      <w:numFmt w:val="decimal"/>
      <w:lvlText w:val="%1."/>
      <w:lvlJc w:val="left"/>
      <w:pPr>
        <w:ind w:left="1080" w:hanging="360"/>
      </w:pPr>
      <w:rPr>
        <w:color w:val="auto"/>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3" w15:restartNumberingAfterBreak="0">
    <w:nsid w:val="36755F2C"/>
    <w:multiLevelType w:val="hybridMultilevel"/>
    <w:tmpl w:val="6E7639D8"/>
    <w:lvl w:ilvl="0" w:tplc="08090001">
      <w:start w:val="1"/>
      <w:numFmt w:val="bullet"/>
      <w:lvlText w:val=""/>
      <w:lvlJc w:val="left"/>
      <w:pPr>
        <w:ind w:left="1930" w:hanging="360"/>
      </w:pPr>
      <w:rPr>
        <w:rFonts w:ascii="Symbol" w:hAnsi="Symbol" w:hint="default"/>
      </w:rPr>
    </w:lvl>
    <w:lvl w:ilvl="1" w:tplc="08090003" w:tentative="1">
      <w:start w:val="1"/>
      <w:numFmt w:val="bullet"/>
      <w:lvlText w:val="o"/>
      <w:lvlJc w:val="left"/>
      <w:pPr>
        <w:ind w:left="2650" w:hanging="360"/>
      </w:pPr>
      <w:rPr>
        <w:rFonts w:ascii="Courier New" w:hAnsi="Courier New" w:cs="Courier New" w:hint="default"/>
      </w:rPr>
    </w:lvl>
    <w:lvl w:ilvl="2" w:tplc="08090005" w:tentative="1">
      <w:start w:val="1"/>
      <w:numFmt w:val="bullet"/>
      <w:lvlText w:val=""/>
      <w:lvlJc w:val="left"/>
      <w:pPr>
        <w:ind w:left="3370" w:hanging="360"/>
      </w:pPr>
      <w:rPr>
        <w:rFonts w:ascii="Wingdings" w:hAnsi="Wingdings" w:hint="default"/>
      </w:rPr>
    </w:lvl>
    <w:lvl w:ilvl="3" w:tplc="08090001" w:tentative="1">
      <w:start w:val="1"/>
      <w:numFmt w:val="bullet"/>
      <w:lvlText w:val=""/>
      <w:lvlJc w:val="left"/>
      <w:pPr>
        <w:ind w:left="4090" w:hanging="360"/>
      </w:pPr>
      <w:rPr>
        <w:rFonts w:ascii="Symbol" w:hAnsi="Symbol" w:hint="default"/>
      </w:rPr>
    </w:lvl>
    <w:lvl w:ilvl="4" w:tplc="08090003" w:tentative="1">
      <w:start w:val="1"/>
      <w:numFmt w:val="bullet"/>
      <w:lvlText w:val="o"/>
      <w:lvlJc w:val="left"/>
      <w:pPr>
        <w:ind w:left="4810" w:hanging="360"/>
      </w:pPr>
      <w:rPr>
        <w:rFonts w:ascii="Courier New" w:hAnsi="Courier New" w:cs="Courier New" w:hint="default"/>
      </w:rPr>
    </w:lvl>
    <w:lvl w:ilvl="5" w:tplc="08090005" w:tentative="1">
      <w:start w:val="1"/>
      <w:numFmt w:val="bullet"/>
      <w:lvlText w:val=""/>
      <w:lvlJc w:val="left"/>
      <w:pPr>
        <w:ind w:left="5530" w:hanging="360"/>
      </w:pPr>
      <w:rPr>
        <w:rFonts w:ascii="Wingdings" w:hAnsi="Wingdings" w:hint="default"/>
      </w:rPr>
    </w:lvl>
    <w:lvl w:ilvl="6" w:tplc="08090001" w:tentative="1">
      <w:start w:val="1"/>
      <w:numFmt w:val="bullet"/>
      <w:lvlText w:val=""/>
      <w:lvlJc w:val="left"/>
      <w:pPr>
        <w:ind w:left="6250" w:hanging="360"/>
      </w:pPr>
      <w:rPr>
        <w:rFonts w:ascii="Symbol" w:hAnsi="Symbol" w:hint="default"/>
      </w:rPr>
    </w:lvl>
    <w:lvl w:ilvl="7" w:tplc="08090003" w:tentative="1">
      <w:start w:val="1"/>
      <w:numFmt w:val="bullet"/>
      <w:lvlText w:val="o"/>
      <w:lvlJc w:val="left"/>
      <w:pPr>
        <w:ind w:left="6970" w:hanging="360"/>
      </w:pPr>
      <w:rPr>
        <w:rFonts w:ascii="Courier New" w:hAnsi="Courier New" w:cs="Courier New" w:hint="default"/>
      </w:rPr>
    </w:lvl>
    <w:lvl w:ilvl="8" w:tplc="08090005" w:tentative="1">
      <w:start w:val="1"/>
      <w:numFmt w:val="bullet"/>
      <w:lvlText w:val=""/>
      <w:lvlJc w:val="left"/>
      <w:pPr>
        <w:ind w:left="7690" w:hanging="360"/>
      </w:pPr>
      <w:rPr>
        <w:rFonts w:ascii="Wingdings" w:hAnsi="Wingdings" w:hint="default"/>
      </w:rPr>
    </w:lvl>
  </w:abstractNum>
  <w:abstractNum w:abstractNumId="4" w15:restartNumberingAfterBreak="0">
    <w:nsid w:val="442E4A2A"/>
    <w:multiLevelType w:val="hybridMultilevel"/>
    <w:tmpl w:val="73D88872"/>
    <w:lvl w:ilvl="0" w:tplc="D01C7D60">
      <w:start w:val="1"/>
      <w:numFmt w:val="lowerLetter"/>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5A9755C"/>
    <w:multiLevelType w:val="hybridMultilevel"/>
    <w:tmpl w:val="2AB020CE"/>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abstractNum w:abstractNumId="6" w15:restartNumberingAfterBreak="0">
    <w:nsid w:val="63B55A51"/>
    <w:multiLevelType w:val="hybridMultilevel"/>
    <w:tmpl w:val="27BA5248"/>
    <w:lvl w:ilvl="0" w:tplc="89365F16">
      <w:start w:val="1"/>
      <w:numFmt w:val="upperLetter"/>
      <w:lvlText w:val="%1."/>
      <w:lvlJc w:val="left"/>
      <w:pPr>
        <w:ind w:left="350" w:hanging="360"/>
      </w:pPr>
      <w:rPr>
        <w:rFonts w:hint="default"/>
      </w:rPr>
    </w:lvl>
    <w:lvl w:ilvl="1" w:tplc="08090019" w:tentative="1">
      <w:start w:val="1"/>
      <w:numFmt w:val="lowerLetter"/>
      <w:lvlText w:val="%2."/>
      <w:lvlJc w:val="left"/>
      <w:pPr>
        <w:ind w:left="1070" w:hanging="360"/>
      </w:pPr>
    </w:lvl>
    <w:lvl w:ilvl="2" w:tplc="0809001B" w:tentative="1">
      <w:start w:val="1"/>
      <w:numFmt w:val="lowerRoman"/>
      <w:lvlText w:val="%3."/>
      <w:lvlJc w:val="right"/>
      <w:pPr>
        <w:ind w:left="1790" w:hanging="180"/>
      </w:pPr>
    </w:lvl>
    <w:lvl w:ilvl="3" w:tplc="0809000F" w:tentative="1">
      <w:start w:val="1"/>
      <w:numFmt w:val="decimal"/>
      <w:lvlText w:val="%4."/>
      <w:lvlJc w:val="left"/>
      <w:pPr>
        <w:ind w:left="2510" w:hanging="360"/>
      </w:pPr>
    </w:lvl>
    <w:lvl w:ilvl="4" w:tplc="08090019" w:tentative="1">
      <w:start w:val="1"/>
      <w:numFmt w:val="lowerLetter"/>
      <w:lvlText w:val="%5."/>
      <w:lvlJc w:val="left"/>
      <w:pPr>
        <w:ind w:left="3230" w:hanging="360"/>
      </w:pPr>
    </w:lvl>
    <w:lvl w:ilvl="5" w:tplc="0809001B" w:tentative="1">
      <w:start w:val="1"/>
      <w:numFmt w:val="lowerRoman"/>
      <w:lvlText w:val="%6."/>
      <w:lvlJc w:val="right"/>
      <w:pPr>
        <w:ind w:left="3950" w:hanging="180"/>
      </w:pPr>
    </w:lvl>
    <w:lvl w:ilvl="6" w:tplc="0809000F" w:tentative="1">
      <w:start w:val="1"/>
      <w:numFmt w:val="decimal"/>
      <w:lvlText w:val="%7."/>
      <w:lvlJc w:val="left"/>
      <w:pPr>
        <w:ind w:left="4670" w:hanging="360"/>
      </w:pPr>
    </w:lvl>
    <w:lvl w:ilvl="7" w:tplc="08090019" w:tentative="1">
      <w:start w:val="1"/>
      <w:numFmt w:val="lowerLetter"/>
      <w:lvlText w:val="%8."/>
      <w:lvlJc w:val="left"/>
      <w:pPr>
        <w:ind w:left="5390" w:hanging="360"/>
      </w:pPr>
    </w:lvl>
    <w:lvl w:ilvl="8" w:tplc="0809001B" w:tentative="1">
      <w:start w:val="1"/>
      <w:numFmt w:val="lowerRoman"/>
      <w:lvlText w:val="%9."/>
      <w:lvlJc w:val="right"/>
      <w:pPr>
        <w:ind w:left="6110" w:hanging="180"/>
      </w:pPr>
    </w:lvl>
  </w:abstractNum>
  <w:abstractNum w:abstractNumId="7" w15:restartNumberingAfterBreak="0">
    <w:nsid w:val="6E8115D4"/>
    <w:multiLevelType w:val="hybridMultilevel"/>
    <w:tmpl w:val="54687C42"/>
    <w:lvl w:ilvl="0" w:tplc="1809000F">
      <w:start w:val="1"/>
      <w:numFmt w:val="decimal"/>
      <w:lvlText w:val="%1."/>
      <w:lvlJc w:val="left"/>
      <w:pPr>
        <w:ind w:left="1080" w:hanging="360"/>
      </w:p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454062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05671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54050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1536643">
    <w:abstractNumId w:val="5"/>
  </w:num>
  <w:num w:numId="5" w16cid:durableId="224923061">
    <w:abstractNumId w:val="3"/>
  </w:num>
  <w:num w:numId="6" w16cid:durableId="1757706810">
    <w:abstractNumId w:val="0"/>
  </w:num>
  <w:num w:numId="7" w16cid:durableId="1328947271">
    <w:abstractNumId w:val="4"/>
  </w:num>
  <w:num w:numId="8" w16cid:durableId="4600043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843"/>
    <w:rsid w:val="00015843"/>
    <w:rsid w:val="002420E8"/>
    <w:rsid w:val="00686971"/>
    <w:rsid w:val="00DB79F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D8933"/>
  <w15:chartTrackingRefBased/>
  <w15:docId w15:val="{5CE87D61-4D4D-48DF-AD26-4A399A95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843"/>
    <w:pPr>
      <w:spacing w:before="120" w:after="200" w:line="264" w:lineRule="auto"/>
    </w:pPr>
    <w:rPr>
      <w:rFonts w:ascii="Trebuchet MS" w:eastAsiaTheme="minorEastAsia" w:hAnsi="Trebuchet MS"/>
      <w:kern w:val="0"/>
      <w:lang w:val="en-GB" w:eastAsia="ja-JP"/>
      <w14:ligatures w14:val="none"/>
    </w:rPr>
  </w:style>
  <w:style w:type="paragraph" w:styleId="Heading1">
    <w:name w:val="heading 1"/>
    <w:basedOn w:val="Normal"/>
    <w:next w:val="Normal"/>
    <w:link w:val="Heading1Char"/>
    <w:uiPriority w:val="9"/>
    <w:qFormat/>
    <w:rsid w:val="00015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5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58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58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58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5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5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5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5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8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58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58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58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58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5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5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5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5843"/>
    <w:rPr>
      <w:rFonts w:eastAsiaTheme="majorEastAsia" w:cstheme="majorBidi"/>
      <w:color w:val="272727" w:themeColor="text1" w:themeTint="D8"/>
    </w:rPr>
  </w:style>
  <w:style w:type="paragraph" w:styleId="Title">
    <w:name w:val="Title"/>
    <w:basedOn w:val="Normal"/>
    <w:next w:val="Normal"/>
    <w:link w:val="TitleChar"/>
    <w:uiPriority w:val="10"/>
    <w:qFormat/>
    <w:rsid w:val="00015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5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5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5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5843"/>
    <w:pPr>
      <w:spacing w:before="160"/>
      <w:jc w:val="center"/>
    </w:pPr>
    <w:rPr>
      <w:i/>
      <w:iCs/>
      <w:color w:val="404040" w:themeColor="text1" w:themeTint="BF"/>
    </w:rPr>
  </w:style>
  <w:style w:type="character" w:customStyle="1" w:styleId="QuoteChar">
    <w:name w:val="Quote Char"/>
    <w:basedOn w:val="DefaultParagraphFont"/>
    <w:link w:val="Quote"/>
    <w:uiPriority w:val="29"/>
    <w:rsid w:val="00015843"/>
    <w:rPr>
      <w:i/>
      <w:iCs/>
      <w:color w:val="404040" w:themeColor="text1" w:themeTint="BF"/>
    </w:rPr>
  </w:style>
  <w:style w:type="paragraph" w:styleId="ListParagraph">
    <w:name w:val="List Paragraph"/>
    <w:basedOn w:val="Normal"/>
    <w:uiPriority w:val="34"/>
    <w:qFormat/>
    <w:rsid w:val="00015843"/>
    <w:pPr>
      <w:ind w:left="720"/>
      <w:contextualSpacing/>
    </w:pPr>
  </w:style>
  <w:style w:type="character" w:styleId="IntenseEmphasis">
    <w:name w:val="Intense Emphasis"/>
    <w:basedOn w:val="DefaultParagraphFont"/>
    <w:uiPriority w:val="21"/>
    <w:qFormat/>
    <w:rsid w:val="00015843"/>
    <w:rPr>
      <w:i/>
      <w:iCs/>
      <w:color w:val="0F4761" w:themeColor="accent1" w:themeShade="BF"/>
    </w:rPr>
  </w:style>
  <w:style w:type="paragraph" w:styleId="IntenseQuote">
    <w:name w:val="Intense Quote"/>
    <w:basedOn w:val="Normal"/>
    <w:next w:val="Normal"/>
    <w:link w:val="IntenseQuoteChar"/>
    <w:uiPriority w:val="30"/>
    <w:qFormat/>
    <w:rsid w:val="00015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5843"/>
    <w:rPr>
      <w:i/>
      <w:iCs/>
      <w:color w:val="0F4761" w:themeColor="accent1" w:themeShade="BF"/>
    </w:rPr>
  </w:style>
  <w:style w:type="character" w:styleId="IntenseReference">
    <w:name w:val="Intense Reference"/>
    <w:basedOn w:val="DefaultParagraphFont"/>
    <w:uiPriority w:val="32"/>
    <w:qFormat/>
    <w:rsid w:val="00015843"/>
    <w:rPr>
      <w:b/>
      <w:bCs/>
      <w:smallCaps/>
      <w:color w:val="0F4761" w:themeColor="accent1" w:themeShade="BF"/>
      <w:spacing w:val="5"/>
    </w:rPr>
  </w:style>
  <w:style w:type="paragraph" w:styleId="Header">
    <w:name w:val="header"/>
    <w:basedOn w:val="Normal"/>
    <w:link w:val="HeaderChar"/>
    <w:uiPriority w:val="99"/>
    <w:unhideWhenUsed/>
    <w:rsid w:val="00015843"/>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15843"/>
    <w:rPr>
      <w:rFonts w:ascii="Trebuchet MS" w:eastAsiaTheme="minorEastAsia" w:hAnsi="Trebuchet MS"/>
      <w:kern w:val="0"/>
      <w:lang w:val="en-GB" w:eastAsia="ja-JP"/>
      <w14:ligatures w14:val="none"/>
    </w:rPr>
  </w:style>
  <w:style w:type="paragraph" w:styleId="Footer">
    <w:name w:val="footer"/>
    <w:basedOn w:val="Normal"/>
    <w:link w:val="FooterChar"/>
    <w:uiPriority w:val="99"/>
    <w:unhideWhenUsed/>
    <w:rsid w:val="0001584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15843"/>
    <w:rPr>
      <w:rFonts w:ascii="Trebuchet MS" w:eastAsiaTheme="minorEastAsia" w:hAnsi="Trebuchet MS"/>
      <w:kern w:val="0"/>
      <w:lang w:val="en-GB" w:eastAsia="ja-JP"/>
      <w14:ligatures w14:val="none"/>
    </w:rPr>
  </w:style>
  <w:style w:type="table" w:customStyle="1" w:styleId="TableGrid6">
    <w:name w:val="Table Grid6"/>
    <w:basedOn w:val="TableNormal"/>
    <w:next w:val="TableGrid"/>
    <w:uiPriority w:val="59"/>
    <w:rsid w:val="00015843"/>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15843"/>
    <w:pPr>
      <w:spacing w:after="0" w:line="240" w:lineRule="auto"/>
    </w:pPr>
    <w:rPr>
      <w:rFonts w:eastAsiaTheme="minorEastAsia"/>
      <w:kern w:val="0"/>
      <w:lang w:val="en-US"/>
      <w14:ligatures w14:val="none"/>
    </w:rPr>
    <w:tblPr>
      <w:tblCellMar>
        <w:top w:w="0" w:type="dxa"/>
        <w:left w:w="0" w:type="dxa"/>
        <w:bottom w:w="0" w:type="dxa"/>
        <w:right w:w="0" w:type="dxa"/>
      </w:tblCellMar>
    </w:tblPr>
  </w:style>
  <w:style w:type="table" w:styleId="TableGrid">
    <w:name w:val="Table Grid"/>
    <w:basedOn w:val="TableNormal"/>
    <w:uiPriority w:val="39"/>
    <w:rsid w:val="000158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1302</Words>
  <Characters>7428</Characters>
  <Application>Microsoft Office Word</Application>
  <DocSecurity>0</DocSecurity>
  <Lines>61</Lines>
  <Paragraphs>17</Paragraphs>
  <ScaleCrop>false</ScaleCrop>
  <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Niall Mooney</dc:creator>
  <cp:keywords/>
  <dc:description/>
  <cp:lastModifiedBy>Niall Mooney</cp:lastModifiedBy>
  <cp:revision>1</cp:revision>
  <dcterms:created xsi:type="dcterms:W3CDTF">2026-08-11T14:54:00Z</dcterms:created>
  <dcterms:modified xsi:type="dcterms:W3CDTF">2026-08-11T14:55:00Z</dcterms:modified>
</cp:coreProperties>
</file>